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01" w:rsidRPr="005B1EF0" w:rsidRDefault="00202C62" w:rsidP="00AC2DBD">
      <w:pPr>
        <w:pStyle w:val="2"/>
        <w:spacing w:before="0" w:beforeAutospacing="0" w:after="0" w:afterAutospacing="0"/>
        <w:jc w:val="center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Вертикальные</w:t>
      </w:r>
      <w:r w:rsidR="00281D20" w:rsidRPr="005B1EF0">
        <w:rPr>
          <w:rFonts w:asciiTheme="minorHAnsi" w:hAnsiTheme="minorHAnsi" w:cstheme="minorHAnsi"/>
        </w:rPr>
        <w:t xml:space="preserve"> двери </w:t>
      </w:r>
      <w:r w:rsidR="005718D0">
        <w:rPr>
          <w:rFonts w:asciiTheme="minorHAnsi" w:hAnsiTheme="minorHAnsi" w:cstheme="minorHAnsi"/>
        </w:rPr>
        <w:t>специального</w:t>
      </w:r>
      <w:r w:rsidR="005B456A" w:rsidRPr="005B1EF0">
        <w:rPr>
          <w:rFonts w:asciiTheme="minorHAnsi" w:hAnsiTheme="minorHAnsi" w:cstheme="minorHAnsi"/>
        </w:rPr>
        <w:t xml:space="preserve"> назначения</w:t>
      </w:r>
      <w:r w:rsidR="00941DB4" w:rsidRPr="005B1EF0">
        <w:rPr>
          <w:rFonts w:asciiTheme="minorHAnsi" w:hAnsiTheme="minorHAnsi" w:cstheme="minorHAnsi"/>
          <w:noProof/>
        </w:rPr>
        <w:t xml:space="preserve"> </w:t>
      </w:r>
      <w:r w:rsidR="00FE178B" w:rsidRPr="005B1EF0">
        <w:rPr>
          <w:rFonts w:asciiTheme="minorHAnsi" w:hAnsiTheme="minorHAnsi" w:cstheme="minorHAnsi"/>
          <w:noProof/>
        </w:rPr>
        <w:t>ИРБИС</w:t>
      </w:r>
    </w:p>
    <w:p w:rsidR="005F411D" w:rsidRDefault="002F6C16" w:rsidP="005F411D">
      <w:pPr>
        <w:pStyle w:val="2"/>
        <w:spacing w:before="0" w:beforeAutospacing="0" w:after="0" w:afterAutospacing="0"/>
        <w:jc w:val="center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В</w:t>
      </w:r>
      <w:r w:rsidR="00A6274B" w:rsidRPr="005B1EF0">
        <w:rPr>
          <w:rFonts w:asciiTheme="minorHAnsi" w:hAnsiTheme="minorHAnsi" w:cstheme="minorHAnsi"/>
          <w:noProof/>
        </w:rPr>
        <w:t>Д(</w:t>
      </w:r>
      <w:r w:rsidR="00E44757">
        <w:rPr>
          <w:rFonts w:asciiTheme="minorHAnsi" w:hAnsiTheme="minorHAnsi" w:cstheme="minorHAnsi"/>
          <w:noProof/>
          <w:lang w:val="en-US"/>
        </w:rPr>
        <w:t>C</w:t>
      </w:r>
      <w:r w:rsidR="00A6274B" w:rsidRPr="005B1EF0">
        <w:rPr>
          <w:rFonts w:asciiTheme="minorHAnsi" w:hAnsiTheme="minorHAnsi" w:cstheme="minorHAnsi"/>
          <w:noProof/>
        </w:rPr>
        <w:t>Н)</w:t>
      </w:r>
    </w:p>
    <w:p w:rsidR="005F411D" w:rsidRPr="005B1EF0" w:rsidRDefault="005F411D" w:rsidP="005F411D">
      <w:pPr>
        <w:pStyle w:val="2"/>
        <w:spacing w:before="0" w:beforeAutospacing="0" w:after="0" w:afterAutospacing="0"/>
        <w:jc w:val="center"/>
        <w:rPr>
          <w:rFonts w:asciiTheme="minorHAnsi" w:hAnsiTheme="minorHAnsi" w:cstheme="minorHAnsi"/>
          <w:noProof/>
        </w:rPr>
      </w:pPr>
    </w:p>
    <w:p w:rsidR="005E201A" w:rsidRDefault="008F2F69" w:rsidP="005E201A">
      <w:pPr>
        <w:pStyle w:val="2"/>
        <w:spacing w:before="0" w:beforeAutospacing="0"/>
        <w:jc w:val="center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5E6D94D" wp14:editId="442B33B7">
            <wp:extent cx="3264151" cy="4067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Д_ЛИЦО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887" cy="409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1B0" w:rsidRPr="005B1EF0">
        <w:rPr>
          <w:rFonts w:asciiTheme="minorHAnsi" w:hAnsiTheme="minorHAnsi" w:cstheme="minorHAnsi"/>
          <w:noProof/>
        </w:rPr>
        <w:t xml:space="preserve">    </w:t>
      </w:r>
      <w:r>
        <w:rPr>
          <w:rFonts w:asciiTheme="minorHAnsi" w:hAnsiTheme="minorHAnsi" w:cstheme="minorHAnsi"/>
          <w:noProof/>
        </w:rPr>
        <w:drawing>
          <wp:inline distT="0" distB="0" distL="0" distR="0" wp14:anchorId="486BDE07" wp14:editId="6D31979E">
            <wp:extent cx="476250" cy="4108657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Д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19" cy="41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1B0" w:rsidRPr="005B1EF0">
        <w:rPr>
          <w:rFonts w:asciiTheme="minorHAnsi" w:hAnsiTheme="minorHAnsi" w:cstheme="minorHAnsi"/>
          <w:noProof/>
        </w:rPr>
        <w:t xml:space="preserve">            </w:t>
      </w:r>
    </w:p>
    <w:p w:rsidR="005E201A" w:rsidRDefault="00CB42E6" w:rsidP="00CB42E6">
      <w:pPr>
        <w:pStyle w:val="2"/>
        <w:spacing w:before="0" w:beforeAutospacing="0"/>
        <w:rPr>
          <w:rStyle w:val="ab"/>
          <w:rFonts w:asciiTheme="minorHAnsi" w:hAnsiTheme="minorHAnsi" w:cstheme="minorHAnsi"/>
          <w:b/>
          <w:bCs/>
          <w:i w:val="0"/>
          <w:iCs w:val="0"/>
          <w:noProof/>
          <w:color w:val="auto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1AAFD67" wp14:editId="67C809DE">
            <wp:extent cx="3094837" cy="4143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05 14-54-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400" cy="41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 wp14:anchorId="3A1BC9A1" wp14:editId="5712E999">
            <wp:extent cx="3090804" cy="413797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05 14-53-5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032" cy="415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01A" w:rsidRPr="005E201A" w:rsidRDefault="005E201A" w:rsidP="00CB42E6">
      <w:pPr>
        <w:pStyle w:val="2"/>
        <w:spacing w:before="0" w:beforeAutospacing="0"/>
        <w:rPr>
          <w:rStyle w:val="ab"/>
          <w:rFonts w:asciiTheme="minorHAnsi" w:hAnsiTheme="minorHAnsi" w:cstheme="minorHAnsi"/>
          <w:b/>
          <w:bCs/>
          <w:i w:val="0"/>
          <w:iCs w:val="0"/>
          <w:noProof/>
          <w:color w:val="auto"/>
          <w:sz w:val="16"/>
          <w:szCs w:val="16"/>
        </w:rPr>
      </w:pPr>
    </w:p>
    <w:p w:rsidR="00332150" w:rsidRPr="005B1EF0" w:rsidRDefault="005E201A" w:rsidP="00332150">
      <w:pPr>
        <w:pStyle w:val="a3"/>
        <w:numPr>
          <w:ilvl w:val="0"/>
          <w:numId w:val="16"/>
        </w:numPr>
        <w:ind w:left="0"/>
        <w:rPr>
          <w:rStyle w:val="ab"/>
          <w:rFonts w:cstheme="minorHAnsi"/>
          <w:b w:val="0"/>
          <w:i w:val="0"/>
          <w:color w:val="auto"/>
        </w:rPr>
      </w:pPr>
      <w:r>
        <w:rPr>
          <w:rStyle w:val="ab"/>
          <w:rFonts w:cstheme="minorHAnsi"/>
          <w:b w:val="0"/>
          <w:i w:val="0"/>
          <w:color w:val="auto"/>
        </w:rPr>
        <w:lastRenderedPageBreak/>
        <w:t>и</w:t>
      </w:r>
      <w:r w:rsidR="00332150">
        <w:rPr>
          <w:rStyle w:val="ab"/>
          <w:rFonts w:cstheme="minorHAnsi"/>
          <w:b w:val="0"/>
          <w:i w:val="0"/>
          <w:color w:val="auto"/>
        </w:rPr>
        <w:t>зготавливаются только под заказ</w:t>
      </w:r>
    </w:p>
    <w:p w:rsidR="00332150" w:rsidRPr="005B1EF0" w:rsidRDefault="00332150" w:rsidP="00332150">
      <w:pPr>
        <w:pStyle w:val="a3"/>
        <w:numPr>
          <w:ilvl w:val="0"/>
          <w:numId w:val="16"/>
        </w:numPr>
        <w:ind w:left="0"/>
        <w:rPr>
          <w:rStyle w:val="ab"/>
          <w:rFonts w:cstheme="minorHAnsi"/>
          <w:b w:val="0"/>
          <w:i w:val="0"/>
          <w:color w:val="auto"/>
        </w:rPr>
      </w:pPr>
      <w:r>
        <w:rPr>
          <w:rStyle w:val="ab"/>
          <w:rFonts w:cstheme="minorHAnsi"/>
          <w:b w:val="0"/>
          <w:i w:val="0"/>
          <w:color w:val="auto"/>
        </w:rPr>
        <w:t>максимально возможный вес дверного полотна 1000 кг</w:t>
      </w:r>
    </w:p>
    <w:p w:rsidR="005F411D" w:rsidRPr="005F411D" w:rsidRDefault="00332150" w:rsidP="005F411D">
      <w:pPr>
        <w:pStyle w:val="a3"/>
        <w:numPr>
          <w:ilvl w:val="0"/>
          <w:numId w:val="16"/>
        </w:numPr>
        <w:spacing w:after="0" w:line="240" w:lineRule="auto"/>
        <w:ind w:left="0"/>
        <w:rPr>
          <w:rFonts w:cstheme="minorHAnsi"/>
          <w:bCs/>
          <w:iCs/>
        </w:rPr>
      </w:pPr>
      <w:r>
        <w:rPr>
          <w:rFonts w:cstheme="minorHAnsi"/>
          <w:noProof/>
        </w:rPr>
        <w:t>в</w:t>
      </w:r>
      <w:r w:rsidRPr="005B1EF0">
        <w:rPr>
          <w:rFonts w:cstheme="minorHAnsi"/>
          <w:noProof/>
        </w:rPr>
        <w:t>ысота и ширина светового проема соответсвтует вы</w:t>
      </w:r>
      <w:r>
        <w:rPr>
          <w:rFonts w:cstheme="minorHAnsi"/>
          <w:noProof/>
        </w:rPr>
        <w:t>соте и ширине монтажного проема</w:t>
      </w:r>
    </w:p>
    <w:p w:rsidR="00CF03A1" w:rsidRPr="0056736E" w:rsidRDefault="009E5A3A" w:rsidP="00AC2DBD">
      <w:pPr>
        <w:spacing w:before="200" w:line="240" w:lineRule="auto"/>
        <w:rPr>
          <w:rStyle w:val="ab"/>
          <w:color w:val="auto"/>
        </w:rPr>
      </w:pPr>
      <w:proofErr w:type="gramStart"/>
      <w:r>
        <w:rPr>
          <w:rStyle w:val="ab"/>
          <w:rFonts w:cstheme="minorHAnsi"/>
          <w:color w:val="auto"/>
        </w:rPr>
        <w:t>Предназначены для использования</w:t>
      </w:r>
      <w:r w:rsidR="00CF03A1" w:rsidRPr="0056736E">
        <w:rPr>
          <w:rStyle w:val="ab"/>
          <w:color w:val="auto"/>
        </w:rPr>
        <w:t>:</w:t>
      </w:r>
      <w:proofErr w:type="gramEnd"/>
    </w:p>
    <w:p w:rsidR="009E5A3A" w:rsidRDefault="009E5A3A" w:rsidP="009E5A3A">
      <w:pPr>
        <w:pStyle w:val="a3"/>
        <w:numPr>
          <w:ilvl w:val="0"/>
          <w:numId w:val="16"/>
        </w:numPr>
        <w:ind w:left="0"/>
        <w:rPr>
          <w:rStyle w:val="ab"/>
          <w:rFonts w:cstheme="minorHAnsi"/>
          <w:b w:val="0"/>
          <w:i w:val="0"/>
          <w:color w:val="auto"/>
        </w:rPr>
      </w:pPr>
      <w:bookmarkStart w:id="0" w:name="_Ref379969451"/>
      <w:r>
        <w:rPr>
          <w:rStyle w:val="ab"/>
          <w:rFonts w:cstheme="minorHAnsi"/>
          <w:b w:val="0"/>
          <w:i w:val="0"/>
          <w:color w:val="auto"/>
        </w:rPr>
        <w:t>в местах, где недостаточно пространства для установки откатной двери О</w:t>
      </w:r>
      <w:proofErr w:type="gramStart"/>
      <w:r>
        <w:rPr>
          <w:rStyle w:val="ab"/>
          <w:rFonts w:cstheme="minorHAnsi"/>
          <w:b w:val="0"/>
          <w:i w:val="0"/>
          <w:color w:val="auto"/>
        </w:rPr>
        <w:t>Д(</w:t>
      </w:r>
      <w:proofErr w:type="gramEnd"/>
      <w:r>
        <w:rPr>
          <w:rStyle w:val="ab"/>
          <w:rFonts w:cstheme="minorHAnsi"/>
          <w:b w:val="0"/>
          <w:i w:val="0"/>
          <w:color w:val="auto"/>
        </w:rPr>
        <w:t>СН)</w:t>
      </w:r>
    </w:p>
    <w:p w:rsidR="001760E4" w:rsidRDefault="001760E4" w:rsidP="001760E4">
      <w:pPr>
        <w:pStyle w:val="a3"/>
        <w:numPr>
          <w:ilvl w:val="0"/>
          <w:numId w:val="16"/>
        </w:numPr>
        <w:ind w:left="0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в помещениях с повышенными требованиями к гигиене</w:t>
      </w:r>
    </w:p>
    <w:p w:rsidR="001760E4" w:rsidRDefault="001760E4" w:rsidP="001760E4">
      <w:pPr>
        <w:pStyle w:val="a3"/>
        <w:numPr>
          <w:ilvl w:val="0"/>
          <w:numId w:val="16"/>
        </w:numPr>
        <w:ind w:left="0"/>
        <w:rPr>
          <w:rStyle w:val="ab"/>
          <w:b w:val="0"/>
          <w:i w:val="0"/>
          <w:color w:val="auto"/>
        </w:rPr>
      </w:pPr>
      <w:r w:rsidRPr="005B1EF0">
        <w:rPr>
          <w:rStyle w:val="ab"/>
          <w:b w:val="0"/>
          <w:i w:val="0"/>
          <w:color w:val="auto"/>
        </w:rPr>
        <w:t xml:space="preserve">в условиях </w:t>
      </w:r>
      <w:r>
        <w:rPr>
          <w:rStyle w:val="ab"/>
          <w:b w:val="0"/>
          <w:i w:val="0"/>
          <w:color w:val="auto"/>
        </w:rPr>
        <w:t>с повышенным содержанием</w:t>
      </w:r>
      <w:r w:rsidRPr="005B1EF0">
        <w:rPr>
          <w:rStyle w:val="ab"/>
          <w:b w:val="0"/>
          <w:i w:val="0"/>
          <w:color w:val="auto"/>
        </w:rPr>
        <w:t xml:space="preserve"> соли в воздухе</w:t>
      </w:r>
    </w:p>
    <w:p w:rsidR="00332150" w:rsidRDefault="001760E4" w:rsidP="00332150">
      <w:pPr>
        <w:pStyle w:val="a3"/>
        <w:numPr>
          <w:ilvl w:val="0"/>
          <w:numId w:val="16"/>
        </w:numPr>
        <w:ind w:left="0"/>
        <w:rPr>
          <w:rStyle w:val="ab"/>
          <w:rFonts w:cstheme="minorHAnsi"/>
          <w:b w:val="0"/>
          <w:i w:val="0"/>
          <w:color w:val="auto"/>
        </w:rPr>
      </w:pPr>
      <w:r>
        <w:rPr>
          <w:rStyle w:val="ab"/>
          <w:rFonts w:cstheme="minorHAnsi"/>
          <w:b w:val="0"/>
          <w:i w:val="0"/>
          <w:color w:val="auto"/>
        </w:rPr>
        <w:t>в помещениях, где присутствует не упакованное мясо, кровь, потроха, шкуры и т.д.</w:t>
      </w:r>
    </w:p>
    <w:p w:rsidR="00332150" w:rsidRPr="00332150" w:rsidRDefault="00332150" w:rsidP="00332150">
      <w:pPr>
        <w:pStyle w:val="a3"/>
        <w:numPr>
          <w:ilvl w:val="0"/>
          <w:numId w:val="16"/>
        </w:numPr>
        <w:ind w:left="0"/>
        <w:rPr>
          <w:rStyle w:val="ab"/>
          <w:rFonts w:cstheme="minorHAnsi"/>
          <w:b w:val="0"/>
          <w:i w:val="0"/>
          <w:color w:val="auto"/>
        </w:rPr>
      </w:pPr>
      <w:r w:rsidRPr="00332150">
        <w:rPr>
          <w:rFonts w:cstheme="minorHAnsi"/>
          <w:bCs/>
          <w:iCs/>
        </w:rPr>
        <w:t xml:space="preserve">в условиях присутствия химической обработки полотна двери жидкостями, вызывающими коррозию </w:t>
      </w:r>
      <w:r>
        <w:rPr>
          <w:rFonts w:cstheme="minorHAnsi"/>
          <w:bCs/>
          <w:iCs/>
        </w:rPr>
        <w:t>металла</w:t>
      </w:r>
    </w:p>
    <w:p w:rsidR="00D44F11" w:rsidRPr="005B1EF0" w:rsidRDefault="00332150" w:rsidP="00AC2DBD">
      <w:pPr>
        <w:pStyle w:val="a3"/>
        <w:numPr>
          <w:ilvl w:val="0"/>
          <w:numId w:val="16"/>
        </w:numPr>
        <w:ind w:left="0"/>
        <w:rPr>
          <w:rStyle w:val="ab"/>
          <w:rFonts w:cstheme="minorHAnsi"/>
          <w:b w:val="0"/>
          <w:i w:val="0"/>
          <w:color w:val="auto"/>
        </w:rPr>
      </w:pPr>
      <w:r>
        <w:rPr>
          <w:rStyle w:val="ab"/>
          <w:rFonts w:cstheme="minorHAnsi"/>
          <w:b w:val="0"/>
          <w:i w:val="0"/>
          <w:color w:val="auto"/>
        </w:rPr>
        <w:t>для ограждения и теплоизоляции проемов средне- и низкотемпературных холодильных помещений.</w:t>
      </w:r>
    </w:p>
    <w:p w:rsidR="00D44F11" w:rsidRDefault="00D44F11" w:rsidP="00AC2DBD">
      <w:pPr>
        <w:pStyle w:val="a3"/>
        <w:numPr>
          <w:ilvl w:val="0"/>
          <w:numId w:val="16"/>
        </w:numPr>
        <w:ind w:left="0"/>
        <w:rPr>
          <w:rStyle w:val="ab"/>
          <w:rFonts w:cstheme="minorHAnsi"/>
          <w:b w:val="0"/>
          <w:i w:val="0"/>
          <w:color w:val="auto"/>
        </w:rPr>
      </w:pPr>
      <w:r w:rsidRPr="005B1EF0">
        <w:rPr>
          <w:rStyle w:val="ab"/>
          <w:rFonts w:cstheme="minorHAnsi"/>
          <w:b w:val="0"/>
          <w:i w:val="0"/>
          <w:color w:val="auto"/>
        </w:rPr>
        <w:t>в местах прохода людей, провоза ручных тележек с грузом, механизированных погрузчиков</w:t>
      </w:r>
    </w:p>
    <w:p w:rsidR="00D44F11" w:rsidRPr="001760E4" w:rsidRDefault="00D44F11" w:rsidP="001760E4">
      <w:pPr>
        <w:pStyle w:val="a3"/>
        <w:numPr>
          <w:ilvl w:val="0"/>
          <w:numId w:val="16"/>
        </w:numPr>
        <w:ind w:left="0"/>
        <w:rPr>
          <w:rStyle w:val="ab"/>
          <w:b w:val="0"/>
          <w:i w:val="0"/>
          <w:color w:val="auto"/>
        </w:rPr>
      </w:pPr>
      <w:r w:rsidRPr="005B1EF0">
        <w:rPr>
          <w:rStyle w:val="ab"/>
          <w:b w:val="0"/>
          <w:i w:val="0"/>
          <w:color w:val="auto"/>
        </w:rPr>
        <w:t>в условиях постоянной 80% влажности и температуры от -35…+55</w:t>
      </w:r>
      <w:proofErr w:type="gramStart"/>
      <w:r w:rsidRPr="005B1EF0">
        <w:rPr>
          <w:rStyle w:val="ab"/>
          <w:rFonts w:cstheme="minorHAnsi"/>
          <w:b w:val="0"/>
          <w:i w:val="0"/>
          <w:color w:val="auto"/>
        </w:rPr>
        <w:t>°</w:t>
      </w:r>
      <w:r w:rsidRPr="005B1EF0">
        <w:rPr>
          <w:rStyle w:val="ab"/>
          <w:b w:val="0"/>
          <w:i w:val="0"/>
          <w:color w:val="auto"/>
        </w:rPr>
        <w:t>С</w:t>
      </w:r>
      <w:proofErr w:type="gramEnd"/>
      <w:r w:rsidRPr="005B1EF0">
        <w:rPr>
          <w:rStyle w:val="ab"/>
          <w:b w:val="0"/>
          <w:i w:val="0"/>
          <w:color w:val="auto"/>
        </w:rPr>
        <w:t>, и непродолжительной влажности 100%</w:t>
      </w:r>
    </w:p>
    <w:p w:rsidR="006B4723" w:rsidRPr="005F411D" w:rsidRDefault="00153BC4" w:rsidP="005F411D">
      <w:pPr>
        <w:pStyle w:val="a3"/>
        <w:numPr>
          <w:ilvl w:val="0"/>
          <w:numId w:val="16"/>
        </w:numPr>
        <w:ind w:left="0"/>
        <w:rPr>
          <w:rFonts w:cstheme="minorHAnsi"/>
          <w:bCs/>
          <w:iCs/>
        </w:rPr>
      </w:pPr>
      <w:r>
        <w:t>в условиях отсутствия</w:t>
      </w:r>
      <w:r w:rsidR="00D44F11" w:rsidRPr="005B1EF0">
        <w:rPr>
          <w:rStyle w:val="ab"/>
          <w:b w:val="0"/>
          <w:i w:val="0"/>
          <w:color w:val="auto"/>
        </w:rPr>
        <w:t xml:space="preserve"> крупной пыли и абразива в воздухе</w:t>
      </w:r>
    </w:p>
    <w:p w:rsidR="00D244C6" w:rsidRPr="006320BD" w:rsidRDefault="00B31C36" w:rsidP="00AC2DBD">
      <w:pPr>
        <w:pStyle w:val="a3"/>
        <w:spacing w:after="0" w:line="240" w:lineRule="auto"/>
        <w:ind w:left="0"/>
        <w:rPr>
          <w:i/>
        </w:rPr>
      </w:pPr>
      <w:r>
        <w:rPr>
          <w:i/>
        </w:rPr>
        <w:tab/>
      </w:r>
    </w:p>
    <w:p w:rsidR="00E076A5" w:rsidRPr="00D244C6" w:rsidRDefault="0067206B" w:rsidP="00AC2DBD">
      <w:pPr>
        <w:pStyle w:val="a3"/>
        <w:spacing w:after="0" w:line="240" w:lineRule="auto"/>
        <w:ind w:left="0"/>
        <w:rPr>
          <w:rFonts w:cstheme="minorHAnsi"/>
          <w:bCs/>
          <w:iCs/>
        </w:rPr>
      </w:pPr>
      <w:r w:rsidRPr="00D244C6">
        <w:rPr>
          <w:i/>
        </w:rPr>
        <w:t xml:space="preserve">Рекомендуемая </w:t>
      </w:r>
      <w:r w:rsidR="00E076A5" w:rsidRPr="00D244C6">
        <w:rPr>
          <w:i/>
        </w:rPr>
        <w:t>толщина</w:t>
      </w:r>
      <w:r w:rsidRPr="00D244C6">
        <w:rPr>
          <w:i/>
        </w:rPr>
        <w:t xml:space="preserve"> </w:t>
      </w:r>
      <w:r w:rsidR="00E076A5" w:rsidRPr="00D244C6">
        <w:rPr>
          <w:i/>
        </w:rPr>
        <w:t xml:space="preserve">полотна в соответствии с  температурным  режимом камеры приведена в Таблице </w:t>
      </w:r>
      <w:r w:rsidRPr="00D244C6">
        <w:rPr>
          <w:i/>
        </w:rPr>
        <w:t>1</w:t>
      </w:r>
      <w:r w:rsidR="00E076A5" w:rsidRPr="00D244C6">
        <w:rPr>
          <w:i/>
        </w:rPr>
        <w:t>.</w:t>
      </w:r>
    </w:p>
    <w:p w:rsidR="006B4723" w:rsidRPr="005F411D" w:rsidRDefault="00E076A5" w:rsidP="005F411D">
      <w:pPr>
        <w:jc w:val="right"/>
        <w:rPr>
          <w:rStyle w:val="ab"/>
          <w:rFonts w:cstheme="minorHAnsi"/>
          <w:b w:val="0"/>
          <w:bCs w:val="0"/>
          <w:i w:val="0"/>
          <w:iCs w:val="0"/>
          <w:color w:val="auto"/>
        </w:rPr>
      </w:pPr>
      <w:r>
        <w:rPr>
          <w:noProof/>
          <w:lang w:eastAsia="ru-RU"/>
        </w:rPr>
        <w:drawing>
          <wp:inline distT="0" distB="0" distL="0" distR="0" wp14:anchorId="4015D17E" wp14:editId="2012980E">
            <wp:extent cx="6192520" cy="85326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5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5F411D">
        <w:rPr>
          <w:rFonts w:cstheme="minorHAnsi"/>
        </w:rPr>
        <w:t xml:space="preserve">Таблица </w:t>
      </w:r>
    </w:p>
    <w:p w:rsidR="00470E7C" w:rsidRPr="0056736E" w:rsidRDefault="00470E7C" w:rsidP="00AC2DBD">
      <w:pPr>
        <w:spacing w:before="200" w:after="120" w:line="240" w:lineRule="auto"/>
        <w:rPr>
          <w:rStyle w:val="ab"/>
          <w:color w:val="auto"/>
        </w:rPr>
      </w:pPr>
      <w:r w:rsidRPr="0056736E">
        <w:rPr>
          <w:rStyle w:val="ab"/>
          <w:color w:val="auto"/>
        </w:rPr>
        <w:t>Полотно двери</w:t>
      </w:r>
    </w:p>
    <w:p w:rsidR="007053E3" w:rsidRPr="007053E3" w:rsidRDefault="00470E7C" w:rsidP="00AC2DBD">
      <w:pPr>
        <w:pStyle w:val="a3"/>
        <w:numPr>
          <w:ilvl w:val="0"/>
          <w:numId w:val="16"/>
        </w:numPr>
        <w:ind w:left="0"/>
        <w:rPr>
          <w:bCs/>
          <w:iCs/>
        </w:rPr>
      </w:pPr>
      <w:r w:rsidRPr="0056736E">
        <w:rPr>
          <w:rStyle w:val="ab"/>
          <w:b w:val="0"/>
          <w:i w:val="0"/>
          <w:color w:val="auto"/>
        </w:rPr>
        <w:t xml:space="preserve">Многослойная </w:t>
      </w:r>
      <w:r w:rsidRPr="0056736E">
        <w:rPr>
          <w:rFonts w:cstheme="minorHAnsi"/>
        </w:rPr>
        <w:t>сэндвич панель (ППУ + лист сталь 0,</w:t>
      </w:r>
      <w:r w:rsidR="00B45611" w:rsidRPr="00B45611">
        <w:rPr>
          <w:rFonts w:cstheme="minorHAnsi"/>
        </w:rPr>
        <w:t>8</w:t>
      </w:r>
      <w:r w:rsidRPr="0056736E">
        <w:rPr>
          <w:rFonts w:cstheme="minorHAnsi"/>
        </w:rPr>
        <w:t xml:space="preserve"> мм.)</w:t>
      </w:r>
      <w:r w:rsidR="0056736E">
        <w:rPr>
          <w:rFonts w:cstheme="minorHAnsi"/>
        </w:rPr>
        <w:t xml:space="preserve"> </w:t>
      </w:r>
    </w:p>
    <w:p w:rsidR="00470E7C" w:rsidRPr="0056736E" w:rsidRDefault="00FA4102" w:rsidP="00AC2DBD">
      <w:pPr>
        <w:pStyle w:val="a3"/>
        <w:numPr>
          <w:ilvl w:val="0"/>
          <w:numId w:val="16"/>
        </w:numPr>
        <w:ind w:left="0"/>
        <w:rPr>
          <w:rStyle w:val="ab"/>
          <w:b w:val="0"/>
          <w:i w:val="0"/>
          <w:color w:val="auto"/>
        </w:rPr>
      </w:pPr>
      <w:r>
        <w:rPr>
          <w:rFonts w:cstheme="minorHAnsi"/>
        </w:rPr>
        <w:t>Полотно у</w:t>
      </w:r>
      <w:r w:rsidR="0056736E">
        <w:rPr>
          <w:rFonts w:cstheme="minorHAnsi"/>
        </w:rPr>
        <w:t>силенн</w:t>
      </w:r>
      <w:r w:rsidR="007053E3">
        <w:rPr>
          <w:rFonts w:cstheme="minorHAnsi"/>
        </w:rPr>
        <w:t>о</w:t>
      </w:r>
      <w:r>
        <w:rPr>
          <w:rFonts w:cstheme="minorHAnsi"/>
        </w:rPr>
        <w:t xml:space="preserve"> декоративным швеллером</w:t>
      </w:r>
      <w:r w:rsidR="0056736E" w:rsidRPr="0056736E">
        <w:rPr>
          <w:rFonts w:cstheme="minorHAnsi"/>
        </w:rPr>
        <w:t xml:space="preserve"> </w:t>
      </w:r>
      <w:r w:rsidR="0056736E">
        <w:rPr>
          <w:rFonts w:cstheme="minorHAnsi"/>
        </w:rPr>
        <w:t xml:space="preserve">(нержавеющая сталь </w:t>
      </w:r>
      <w:r w:rsidR="0056736E">
        <w:rPr>
          <w:rFonts w:cstheme="minorHAnsi"/>
          <w:lang w:val="en-US"/>
        </w:rPr>
        <w:t>AISI</w:t>
      </w:r>
      <w:r w:rsidR="0056736E" w:rsidRPr="0056736E">
        <w:rPr>
          <w:rFonts w:cstheme="minorHAnsi"/>
        </w:rPr>
        <w:t>304</w:t>
      </w:r>
      <w:r w:rsidR="007053E3">
        <w:rPr>
          <w:rFonts w:cstheme="minorHAnsi"/>
        </w:rPr>
        <w:t xml:space="preserve"> 2</w:t>
      </w:r>
      <w:r>
        <w:rPr>
          <w:rFonts w:cstheme="minorHAnsi"/>
        </w:rPr>
        <w:t xml:space="preserve">,0 </w:t>
      </w:r>
      <w:r w:rsidR="007053E3">
        <w:rPr>
          <w:rFonts w:cstheme="minorHAnsi"/>
        </w:rPr>
        <w:t>мм</w:t>
      </w:r>
      <w:r w:rsidR="0056736E" w:rsidRPr="0056736E">
        <w:rPr>
          <w:rFonts w:cstheme="minorHAnsi"/>
        </w:rPr>
        <w:t>)</w:t>
      </w:r>
      <w:r w:rsidR="0056736E">
        <w:rPr>
          <w:rFonts w:cstheme="minorHAnsi"/>
        </w:rPr>
        <w:t>.</w:t>
      </w:r>
    </w:p>
    <w:p w:rsidR="00470E7C" w:rsidRPr="0056736E" w:rsidRDefault="00470E7C" w:rsidP="00AC2DBD">
      <w:pPr>
        <w:pStyle w:val="a3"/>
        <w:numPr>
          <w:ilvl w:val="0"/>
          <w:numId w:val="16"/>
        </w:numPr>
        <w:ind w:left="0"/>
        <w:rPr>
          <w:rStyle w:val="ab"/>
          <w:b w:val="0"/>
          <w:i w:val="0"/>
          <w:color w:val="auto"/>
          <w:u w:val="single"/>
        </w:rPr>
      </w:pPr>
      <w:r w:rsidRPr="0056736E">
        <w:rPr>
          <w:rStyle w:val="ab"/>
          <w:b w:val="0"/>
          <w:i w:val="0"/>
          <w:color w:val="auto"/>
        </w:rPr>
        <w:t>Толщина полотна: 80мм; 100мм; 120мм</w:t>
      </w:r>
      <w:r w:rsidR="006320BD" w:rsidRPr="0056736E">
        <w:rPr>
          <w:rStyle w:val="ab"/>
          <w:b w:val="0"/>
          <w:i w:val="0"/>
          <w:color w:val="auto"/>
        </w:rPr>
        <w:t>; 1</w:t>
      </w:r>
      <w:r w:rsidR="006320BD" w:rsidRPr="006320BD">
        <w:rPr>
          <w:rStyle w:val="ab"/>
          <w:b w:val="0"/>
          <w:i w:val="0"/>
          <w:color w:val="auto"/>
        </w:rPr>
        <w:t>5</w:t>
      </w:r>
      <w:r w:rsidR="006320BD" w:rsidRPr="0056736E">
        <w:rPr>
          <w:rStyle w:val="ab"/>
          <w:b w:val="0"/>
          <w:i w:val="0"/>
          <w:color w:val="auto"/>
        </w:rPr>
        <w:t>0мм</w:t>
      </w:r>
    </w:p>
    <w:p w:rsidR="00470E7C" w:rsidRPr="0056736E" w:rsidRDefault="00B77702" w:rsidP="00AC2DBD">
      <w:pPr>
        <w:pStyle w:val="a3"/>
        <w:numPr>
          <w:ilvl w:val="0"/>
          <w:numId w:val="16"/>
        </w:numPr>
        <w:ind w:left="0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Материал</w:t>
      </w:r>
      <w:r w:rsidR="00470E7C" w:rsidRPr="0056736E">
        <w:rPr>
          <w:rStyle w:val="ab"/>
          <w:b w:val="0"/>
          <w:i w:val="0"/>
          <w:color w:val="auto"/>
        </w:rPr>
        <w:t xml:space="preserve"> полотна: </w:t>
      </w:r>
      <w:r>
        <w:rPr>
          <w:rStyle w:val="ab"/>
          <w:b w:val="0"/>
          <w:i w:val="0"/>
          <w:color w:val="auto"/>
        </w:rPr>
        <w:t xml:space="preserve">сталь нержавеющая </w:t>
      </w:r>
      <w:r>
        <w:rPr>
          <w:rStyle w:val="ab"/>
          <w:b w:val="0"/>
          <w:i w:val="0"/>
          <w:color w:val="auto"/>
          <w:lang w:val="en-US"/>
        </w:rPr>
        <w:t>AISI</w:t>
      </w:r>
      <w:r w:rsidR="006320BD">
        <w:rPr>
          <w:rStyle w:val="ab"/>
          <w:b w:val="0"/>
          <w:i w:val="0"/>
          <w:color w:val="auto"/>
        </w:rPr>
        <w:t>304</w:t>
      </w:r>
    </w:p>
    <w:p w:rsidR="00413CBD" w:rsidRPr="005968C4" w:rsidRDefault="00024A9D" w:rsidP="00AC2DBD">
      <w:pPr>
        <w:spacing w:before="200" w:after="120" w:line="240" w:lineRule="auto"/>
        <w:rPr>
          <w:rStyle w:val="ab"/>
          <w:rFonts w:cstheme="minorHAnsi"/>
          <w:color w:val="auto"/>
        </w:rPr>
      </w:pPr>
      <w:r w:rsidRPr="005968C4">
        <w:rPr>
          <w:rStyle w:val="ab"/>
          <w:rFonts w:cstheme="minorHAnsi"/>
          <w:color w:val="auto"/>
        </w:rPr>
        <w:t>Конструкция</w:t>
      </w:r>
      <w:r w:rsidR="00413CBD" w:rsidRPr="005968C4">
        <w:rPr>
          <w:rStyle w:val="ab"/>
          <w:rFonts w:cstheme="minorHAnsi"/>
          <w:color w:val="auto"/>
        </w:rPr>
        <w:t xml:space="preserve"> и виды рам.</w:t>
      </w:r>
    </w:p>
    <w:p w:rsidR="00C557AE" w:rsidRPr="005968C4" w:rsidRDefault="00B77702" w:rsidP="00AC2DBD">
      <w:pPr>
        <w:pStyle w:val="a5"/>
        <w:spacing w:after="120"/>
        <w:rPr>
          <w:rFonts w:cstheme="minorHAnsi"/>
        </w:rPr>
      </w:pPr>
      <w:r>
        <w:rPr>
          <w:rFonts w:cstheme="minorHAnsi"/>
        </w:rPr>
        <w:t xml:space="preserve">Сталь нержавеющая </w:t>
      </w:r>
      <w:r>
        <w:rPr>
          <w:rFonts w:cstheme="minorHAnsi"/>
          <w:lang w:val="en-US"/>
        </w:rPr>
        <w:t>AISI</w:t>
      </w:r>
      <w:r>
        <w:rPr>
          <w:rFonts w:cstheme="minorHAnsi"/>
        </w:rPr>
        <w:t>304 2</w:t>
      </w:r>
      <w:r w:rsidRPr="00B77702">
        <w:rPr>
          <w:rFonts w:cstheme="minorHAnsi"/>
        </w:rPr>
        <w:t xml:space="preserve">,0 </w:t>
      </w:r>
      <w:r>
        <w:rPr>
          <w:rFonts w:cstheme="minorHAnsi"/>
        </w:rPr>
        <w:t>мм.</w:t>
      </w:r>
      <w:r w:rsidR="00470E7C" w:rsidRPr="005968C4">
        <w:rPr>
          <w:rFonts w:cstheme="minorHAnsi"/>
        </w:rPr>
        <w:t xml:space="preserve"> </w:t>
      </w:r>
      <w:r w:rsidR="005968C4" w:rsidRPr="005968C4">
        <w:rPr>
          <w:rFonts w:cstheme="minorHAnsi"/>
          <w:b/>
        </w:rPr>
        <w:t>Рама</w:t>
      </w:r>
      <w:r w:rsidR="00C557AE" w:rsidRPr="005968C4">
        <w:rPr>
          <w:rFonts w:cstheme="minorHAnsi"/>
        </w:rPr>
        <w:t xml:space="preserve"> монтируется на проем</w:t>
      </w:r>
      <w:r w:rsidR="003C7996" w:rsidRPr="005968C4">
        <w:rPr>
          <w:rFonts w:cstheme="minorHAnsi"/>
        </w:rPr>
        <w:t xml:space="preserve"> </w:t>
      </w:r>
      <w:r w:rsidR="003C7996" w:rsidRPr="005968C4">
        <w:rPr>
          <w:rFonts w:cstheme="minorHAnsi"/>
          <w:lang w:val="en-US"/>
        </w:rPr>
        <w:t>c</w:t>
      </w:r>
      <w:r w:rsidR="003C7996" w:rsidRPr="005968C4">
        <w:rPr>
          <w:rFonts w:cstheme="minorHAnsi"/>
        </w:rPr>
        <w:t xml:space="preserve"> использованием скрытого крепежа. Рекомендуемая установка</w:t>
      </w:r>
      <w:r w:rsidR="00C557AE" w:rsidRPr="005968C4">
        <w:rPr>
          <w:rFonts w:cstheme="minorHAnsi"/>
        </w:rPr>
        <w:t xml:space="preserve"> на несущие стены из бетона или цельного кирпича, на сэндвич панель и</w:t>
      </w:r>
      <w:r w:rsidR="008F0CD5">
        <w:rPr>
          <w:rFonts w:cstheme="minorHAnsi"/>
        </w:rPr>
        <w:t xml:space="preserve"> на</w:t>
      </w:r>
      <w:r w:rsidR="00C557AE" w:rsidRPr="005968C4">
        <w:rPr>
          <w:rFonts w:cstheme="minorHAnsi"/>
        </w:rPr>
        <w:t xml:space="preserve"> металлоконструкцию (Таб.</w:t>
      </w:r>
      <w:r w:rsidR="001F6A06">
        <w:rPr>
          <w:rFonts w:cstheme="minorHAnsi"/>
        </w:rPr>
        <w:t>2</w:t>
      </w:r>
      <w:r w:rsidR="00C557AE" w:rsidRPr="005968C4">
        <w:rPr>
          <w:rFonts w:cstheme="minorHAnsi"/>
        </w:rPr>
        <w:t>).</w:t>
      </w:r>
    </w:p>
    <w:p w:rsidR="00C557AE" w:rsidRPr="0056736E" w:rsidRDefault="00C557AE" w:rsidP="00AC2DBD">
      <w:pPr>
        <w:pStyle w:val="aa"/>
        <w:keepNext/>
        <w:spacing w:after="0"/>
        <w:jc w:val="right"/>
        <w:rPr>
          <w:rFonts w:cstheme="minorHAnsi"/>
          <w:color w:val="FF0000"/>
        </w:rPr>
      </w:pPr>
    </w:p>
    <w:tbl>
      <w:tblPr>
        <w:tblStyle w:val="a9"/>
        <w:tblW w:w="10064" w:type="dxa"/>
        <w:jc w:val="center"/>
        <w:tblLook w:val="04A0" w:firstRow="1" w:lastRow="0" w:firstColumn="1" w:lastColumn="0" w:noHBand="0" w:noVBand="1"/>
      </w:tblPr>
      <w:tblGrid>
        <w:gridCol w:w="3261"/>
        <w:gridCol w:w="4110"/>
        <w:gridCol w:w="2693"/>
      </w:tblGrid>
      <w:tr w:rsidR="0056736E" w:rsidRPr="0056736E" w:rsidTr="00C557AE">
        <w:trPr>
          <w:jc w:val="center"/>
        </w:trPr>
        <w:tc>
          <w:tcPr>
            <w:tcW w:w="3261" w:type="dxa"/>
          </w:tcPr>
          <w:p w:rsidR="00C557AE" w:rsidRPr="005968C4" w:rsidRDefault="00C557AE" w:rsidP="00AC2DBD">
            <w:pPr>
              <w:jc w:val="center"/>
              <w:rPr>
                <w:rFonts w:cstheme="minorHAnsi"/>
              </w:rPr>
            </w:pPr>
            <w:r w:rsidRPr="005968C4">
              <w:rPr>
                <w:rFonts w:cstheme="minorHAnsi"/>
              </w:rPr>
              <w:t>Крепление на сэндвич панель</w:t>
            </w:r>
          </w:p>
        </w:tc>
        <w:tc>
          <w:tcPr>
            <w:tcW w:w="4110" w:type="dxa"/>
          </w:tcPr>
          <w:p w:rsidR="00C557AE" w:rsidRPr="005968C4" w:rsidRDefault="00C557AE" w:rsidP="00AC2DBD">
            <w:pPr>
              <w:jc w:val="center"/>
              <w:rPr>
                <w:rFonts w:cstheme="minorHAnsi"/>
              </w:rPr>
            </w:pPr>
            <w:r w:rsidRPr="005968C4">
              <w:rPr>
                <w:rFonts w:cstheme="minorHAnsi"/>
              </w:rPr>
              <w:t>Крепление на несущую стену</w:t>
            </w:r>
          </w:p>
        </w:tc>
        <w:tc>
          <w:tcPr>
            <w:tcW w:w="2693" w:type="dxa"/>
          </w:tcPr>
          <w:p w:rsidR="00C557AE" w:rsidRPr="005968C4" w:rsidRDefault="00C557AE" w:rsidP="00AC2DBD">
            <w:pPr>
              <w:jc w:val="center"/>
              <w:rPr>
                <w:rFonts w:cstheme="minorHAnsi"/>
              </w:rPr>
            </w:pPr>
            <w:r w:rsidRPr="005968C4">
              <w:rPr>
                <w:rFonts w:cstheme="minorHAnsi"/>
              </w:rPr>
              <w:t>Крепление на металлоконструкцию</w:t>
            </w:r>
          </w:p>
        </w:tc>
      </w:tr>
      <w:tr w:rsidR="0056736E" w:rsidRPr="0056736E" w:rsidTr="00C557AE">
        <w:trPr>
          <w:jc w:val="center"/>
        </w:trPr>
        <w:tc>
          <w:tcPr>
            <w:tcW w:w="3261" w:type="dxa"/>
          </w:tcPr>
          <w:p w:rsidR="00C557AE" w:rsidRPr="0056736E" w:rsidRDefault="00C557AE" w:rsidP="00AC2DBD">
            <w:pPr>
              <w:jc w:val="center"/>
              <w:rPr>
                <w:rFonts w:cstheme="minorHAnsi"/>
                <w:color w:val="FF0000"/>
              </w:rPr>
            </w:pPr>
            <w:r w:rsidRPr="0056736E">
              <w:rPr>
                <w:rFonts w:cstheme="minorHAnsi"/>
                <w:noProof/>
                <w:color w:val="FF0000"/>
                <w:lang w:eastAsia="ru-RU"/>
              </w:rPr>
              <w:drawing>
                <wp:inline distT="0" distB="0" distL="0" distR="0" wp14:anchorId="5F4739E4" wp14:editId="4A84CEF2">
                  <wp:extent cx="1171575" cy="986483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на сэндвич.jpg"/>
                          <pic:cNvPicPr/>
                        </pic:nvPicPr>
                        <pic:blipFill>
                          <a:blip r:embed="rId14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86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C557AE" w:rsidRPr="0056736E" w:rsidRDefault="00C557AE" w:rsidP="00AC2DBD">
            <w:pPr>
              <w:jc w:val="center"/>
              <w:rPr>
                <w:rFonts w:cstheme="minorHAnsi"/>
                <w:color w:val="FF0000"/>
              </w:rPr>
            </w:pPr>
            <w:r w:rsidRPr="0056736E">
              <w:rPr>
                <w:rFonts w:cstheme="minorHAnsi"/>
                <w:noProof/>
                <w:color w:val="FF0000"/>
                <w:lang w:eastAsia="ru-RU"/>
              </w:rPr>
              <w:drawing>
                <wp:inline distT="0" distB="0" distL="0" distR="0" wp14:anchorId="64040210" wp14:editId="08D00C16">
                  <wp:extent cx="1266825" cy="1033583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на бетон.jpg"/>
                          <pic:cNvPicPr/>
                        </pic:nvPicPr>
                        <pic:blipFill>
                          <a:blip r:embed="rId16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3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C557AE" w:rsidRPr="0056736E" w:rsidRDefault="00C557AE" w:rsidP="00AC2DBD">
            <w:pPr>
              <w:jc w:val="center"/>
              <w:rPr>
                <w:rFonts w:cstheme="minorHAnsi"/>
                <w:noProof/>
                <w:color w:val="FF0000"/>
                <w:lang w:eastAsia="ru-RU"/>
              </w:rPr>
            </w:pPr>
            <w:r w:rsidRPr="0056736E">
              <w:rPr>
                <w:rFonts w:cstheme="minorHAnsi"/>
                <w:noProof/>
                <w:color w:val="FF0000"/>
                <w:lang w:eastAsia="ru-RU"/>
              </w:rPr>
              <w:drawing>
                <wp:inline distT="0" distB="0" distL="0" distR="0" wp14:anchorId="306C6D87" wp14:editId="4AB29D19">
                  <wp:extent cx="1069476" cy="990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на метал.jpg"/>
                          <pic:cNvPicPr/>
                        </pic:nvPicPr>
                        <pic:blipFill>
                          <a:blip r:embed="rId18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476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11D" w:rsidRDefault="006A4BAD" w:rsidP="005F411D">
      <w:pPr>
        <w:pStyle w:val="aa"/>
        <w:keepNext/>
        <w:spacing w:after="0"/>
        <w:jc w:val="right"/>
        <w:rPr>
          <w:rFonts w:cstheme="minorHAnsi"/>
          <w:color w:val="auto"/>
        </w:rPr>
      </w:pPr>
      <w:r w:rsidRPr="00D17037">
        <w:rPr>
          <w:rFonts w:cstheme="minorHAnsi"/>
          <w:color w:val="auto"/>
        </w:rPr>
        <w:t xml:space="preserve">Таблица </w:t>
      </w:r>
      <w:r w:rsidR="001F6A06">
        <w:rPr>
          <w:rFonts w:cstheme="minorHAnsi"/>
          <w:color w:val="auto"/>
        </w:rPr>
        <w:t>2</w:t>
      </w:r>
    </w:p>
    <w:p w:rsidR="0009594C" w:rsidRPr="005F411D" w:rsidRDefault="0009594C" w:rsidP="005F411D">
      <w:pPr>
        <w:spacing w:before="200" w:after="120" w:line="240" w:lineRule="auto"/>
        <w:rPr>
          <w:rStyle w:val="ab"/>
          <w:rFonts w:cstheme="minorHAnsi"/>
          <w:color w:val="auto"/>
        </w:rPr>
      </w:pPr>
      <w:r w:rsidRPr="005F411D">
        <w:rPr>
          <w:rStyle w:val="ab"/>
          <w:rFonts w:cstheme="minorHAnsi"/>
          <w:color w:val="auto"/>
        </w:rPr>
        <w:t>Торсионный механизм.</w:t>
      </w:r>
      <w:r w:rsidRPr="005F411D">
        <w:rPr>
          <w:rStyle w:val="ab"/>
          <w:rFonts w:cstheme="minorHAnsi"/>
          <w:color w:val="auto"/>
        </w:rPr>
        <w:tab/>
      </w:r>
    </w:p>
    <w:p w:rsidR="00DA4DCD" w:rsidRPr="005F411D" w:rsidRDefault="0009594C" w:rsidP="005F411D">
      <w:pPr>
        <w:pStyle w:val="a5"/>
        <w:spacing w:after="120"/>
        <w:rPr>
          <w:rFonts w:cstheme="minorHAnsi"/>
        </w:rPr>
      </w:pPr>
      <w:r w:rsidRPr="00E15F66">
        <w:rPr>
          <w:rFonts w:cstheme="minorHAnsi"/>
        </w:rPr>
        <w:t xml:space="preserve">Торсионный механизм используется для уравновешивания полотна </w:t>
      </w:r>
      <w:r>
        <w:rPr>
          <w:rFonts w:cstheme="minorHAnsi"/>
        </w:rPr>
        <w:t>двери. Устанавливается над проемом на несущие кронштейны. Механизм состоит из вала</w:t>
      </w:r>
      <w:r w:rsidRPr="00E15F66">
        <w:rPr>
          <w:rFonts w:cstheme="minorHAnsi"/>
        </w:rPr>
        <w:t>, торсионн</w:t>
      </w:r>
      <w:r>
        <w:rPr>
          <w:rFonts w:cstheme="minorHAnsi"/>
        </w:rPr>
        <w:t xml:space="preserve">ых пружин </w:t>
      </w:r>
      <w:r w:rsidRPr="00E15F66">
        <w:rPr>
          <w:rFonts w:cstheme="minorHAnsi"/>
        </w:rPr>
        <w:t xml:space="preserve">и расположенных на концах вала барабанов. На барабаны наматывается стальной трос, связывающий торсионный </w:t>
      </w:r>
      <w:r w:rsidRPr="00E15F66">
        <w:rPr>
          <w:rFonts w:cstheme="minorHAnsi"/>
        </w:rPr>
        <w:lastRenderedPageBreak/>
        <w:t>механизм с нижними кронштейнами полотна ворот. Пружина торсионного механизма взводится таким обр</w:t>
      </w:r>
      <w:r w:rsidR="00B45611">
        <w:rPr>
          <w:rFonts w:cstheme="minorHAnsi"/>
        </w:rPr>
        <w:t>азом</w:t>
      </w:r>
      <w:r w:rsidRPr="00E15F66">
        <w:rPr>
          <w:rFonts w:cstheme="minorHAnsi"/>
        </w:rPr>
        <w:t>, чтобы полотно ворот, если его отпустить (при расцепленном приводе), зависало в середине проема, не падая и не уезжая наверх.</w:t>
      </w:r>
    </w:p>
    <w:p w:rsidR="001F6A06" w:rsidRDefault="00001DD9" w:rsidP="00AC2DBD">
      <w:pPr>
        <w:spacing w:after="0"/>
        <w:rPr>
          <w:b/>
          <w:i/>
        </w:rPr>
      </w:pPr>
      <w:r>
        <w:rPr>
          <w:b/>
          <w:i/>
        </w:rPr>
        <w:t>Требования к проему</w:t>
      </w:r>
      <w:r w:rsidR="001F6A06" w:rsidRPr="006B7F61">
        <w:rPr>
          <w:b/>
          <w:i/>
        </w:rPr>
        <w:t>.</w:t>
      </w:r>
    </w:p>
    <w:p w:rsidR="00001DD9" w:rsidRPr="006B7F61" w:rsidRDefault="00001DD9" w:rsidP="00AC2DBD">
      <w:pPr>
        <w:spacing w:after="0"/>
        <w:rPr>
          <w:b/>
          <w:i/>
        </w:rPr>
      </w:pPr>
    </w:p>
    <w:tbl>
      <w:tblPr>
        <w:tblStyle w:val="a9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6"/>
        <w:gridCol w:w="1112"/>
        <w:gridCol w:w="1631"/>
        <w:gridCol w:w="1078"/>
      </w:tblGrid>
      <w:tr w:rsidR="00DA4DCD" w:rsidTr="00970C1F">
        <w:trPr>
          <w:trHeight w:val="109"/>
        </w:trPr>
        <w:tc>
          <w:tcPr>
            <w:tcW w:w="6016" w:type="dxa"/>
            <w:vMerge w:val="restart"/>
            <w:tcBorders>
              <w:right w:val="single" w:sz="4" w:space="0" w:color="auto"/>
            </w:tcBorders>
          </w:tcPr>
          <w:p w:rsidR="00DA4DCD" w:rsidRDefault="00001DD9" w:rsidP="00AC2DBD">
            <w:pPr>
              <w:rPr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inline distT="0" distB="0" distL="0" distR="0" wp14:anchorId="492C3B17" wp14:editId="40E3BAD2">
                  <wp:extent cx="3465795" cy="2219325"/>
                  <wp:effectExtent l="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Д_Требования к проему.png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805" cy="222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D" w:rsidRPr="001A7656" w:rsidRDefault="00DA4DCD" w:rsidP="00AC2DBD">
            <w:pPr>
              <w:rPr>
                <w:i/>
                <w:sz w:val="18"/>
                <w:szCs w:val="18"/>
              </w:rPr>
            </w:pPr>
            <w:r w:rsidRPr="001A7656">
              <w:rPr>
                <w:i/>
                <w:sz w:val="18"/>
                <w:szCs w:val="18"/>
              </w:rPr>
              <w:t>Параметр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D" w:rsidRPr="001A7656" w:rsidRDefault="00DA4DCD" w:rsidP="00AC2DBD">
            <w:pPr>
              <w:rPr>
                <w:i/>
                <w:sz w:val="18"/>
                <w:szCs w:val="18"/>
              </w:rPr>
            </w:pPr>
            <w:r w:rsidRPr="001A7656">
              <w:rPr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D" w:rsidRPr="001A7656" w:rsidRDefault="00DA4DCD" w:rsidP="00AC2DBD">
            <w:pPr>
              <w:rPr>
                <w:i/>
                <w:sz w:val="18"/>
                <w:szCs w:val="18"/>
              </w:rPr>
            </w:pPr>
            <w:proofErr w:type="spellStart"/>
            <w:r w:rsidRPr="001A7656">
              <w:rPr>
                <w:i/>
                <w:sz w:val="18"/>
                <w:szCs w:val="18"/>
              </w:rPr>
              <w:t>Расчет</w:t>
            </w:r>
            <w:proofErr w:type="gramStart"/>
            <w:r w:rsidR="00153BC4">
              <w:rPr>
                <w:i/>
                <w:sz w:val="18"/>
                <w:szCs w:val="18"/>
              </w:rPr>
              <w:t>,м</w:t>
            </w:r>
            <w:proofErr w:type="gramEnd"/>
            <w:r w:rsidR="00153BC4">
              <w:rPr>
                <w:i/>
                <w:sz w:val="18"/>
                <w:szCs w:val="18"/>
              </w:rPr>
              <w:t>м</w:t>
            </w:r>
            <w:proofErr w:type="spellEnd"/>
          </w:p>
        </w:tc>
      </w:tr>
      <w:tr w:rsidR="00DA4DCD" w:rsidTr="00970C1F">
        <w:trPr>
          <w:trHeight w:val="74"/>
        </w:trPr>
        <w:tc>
          <w:tcPr>
            <w:tcW w:w="6016" w:type="dxa"/>
            <w:vMerge/>
            <w:tcBorders>
              <w:right w:val="single" w:sz="4" w:space="0" w:color="auto"/>
            </w:tcBorders>
          </w:tcPr>
          <w:p w:rsidR="00DA4DCD" w:rsidRDefault="00DA4DCD" w:rsidP="00AC2DBD">
            <w:pPr>
              <w:rPr>
                <w:i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D" w:rsidRPr="001A7656" w:rsidRDefault="00DA4DCD" w:rsidP="00AC2DBD">
            <w:pPr>
              <w:rPr>
                <w:i/>
              </w:rPr>
            </w:pPr>
            <w:r>
              <w:rPr>
                <w:i/>
              </w:rPr>
              <w:t>Н, мм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D" w:rsidRPr="00DA4DCD" w:rsidRDefault="00DA4DCD" w:rsidP="00AC2DBD">
            <w:pPr>
              <w:rPr>
                <w:i/>
                <w:sz w:val="20"/>
                <w:szCs w:val="20"/>
              </w:rPr>
            </w:pPr>
            <w:r w:rsidRPr="00DA4DCD">
              <w:rPr>
                <w:i/>
                <w:sz w:val="20"/>
                <w:szCs w:val="20"/>
              </w:rPr>
              <w:t>Высота проема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D" w:rsidRPr="006B7F61" w:rsidRDefault="00DA4DCD" w:rsidP="00AC2DBD">
            <w:pPr>
              <w:rPr>
                <w:i/>
                <w:sz w:val="18"/>
                <w:szCs w:val="18"/>
              </w:rPr>
            </w:pPr>
          </w:p>
        </w:tc>
      </w:tr>
      <w:tr w:rsidR="00DA4DCD" w:rsidTr="00970C1F">
        <w:trPr>
          <w:trHeight w:val="74"/>
        </w:trPr>
        <w:tc>
          <w:tcPr>
            <w:tcW w:w="6016" w:type="dxa"/>
            <w:vMerge/>
            <w:tcBorders>
              <w:right w:val="single" w:sz="4" w:space="0" w:color="auto"/>
            </w:tcBorders>
          </w:tcPr>
          <w:p w:rsidR="00DA4DCD" w:rsidRDefault="00DA4DCD" w:rsidP="00AC2DBD">
            <w:pPr>
              <w:rPr>
                <w:i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D" w:rsidRDefault="00DA4DCD" w:rsidP="00AC2DBD">
            <w:pPr>
              <w:rPr>
                <w:i/>
              </w:rPr>
            </w:pPr>
            <w:r>
              <w:rPr>
                <w:i/>
                <w:lang w:val="en-US"/>
              </w:rPr>
              <w:t>B</w:t>
            </w:r>
            <w:r>
              <w:rPr>
                <w:i/>
              </w:rPr>
              <w:t>, мм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D" w:rsidRPr="00DA4DCD" w:rsidRDefault="00DA4DCD" w:rsidP="00AC2DBD">
            <w:pPr>
              <w:rPr>
                <w:i/>
                <w:sz w:val="20"/>
                <w:szCs w:val="20"/>
              </w:rPr>
            </w:pPr>
            <w:r w:rsidRPr="00DA4DCD">
              <w:rPr>
                <w:i/>
                <w:sz w:val="20"/>
                <w:szCs w:val="20"/>
              </w:rPr>
              <w:t>Ширина проема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D" w:rsidRPr="006B7F61" w:rsidRDefault="00DA4DCD" w:rsidP="00AC2DBD">
            <w:pPr>
              <w:rPr>
                <w:i/>
                <w:sz w:val="18"/>
                <w:szCs w:val="18"/>
              </w:rPr>
            </w:pPr>
          </w:p>
        </w:tc>
      </w:tr>
      <w:tr w:rsidR="00DA4DCD" w:rsidTr="00970C1F">
        <w:trPr>
          <w:trHeight w:val="140"/>
        </w:trPr>
        <w:tc>
          <w:tcPr>
            <w:tcW w:w="6016" w:type="dxa"/>
            <w:vMerge/>
            <w:tcBorders>
              <w:right w:val="single" w:sz="4" w:space="0" w:color="auto"/>
            </w:tcBorders>
          </w:tcPr>
          <w:p w:rsidR="00DA4DCD" w:rsidRDefault="00DA4DCD" w:rsidP="00AC2DBD">
            <w:pPr>
              <w:rPr>
                <w:i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D" w:rsidRPr="00DA4DCD" w:rsidRDefault="00001DD9" w:rsidP="00AC2DBD">
            <w:pPr>
              <w:rPr>
                <w:i/>
              </w:rPr>
            </w:pPr>
            <w:r>
              <w:rPr>
                <w:i/>
                <w:lang w:val="en-US"/>
              </w:rPr>
              <w:t>h</w:t>
            </w:r>
            <w:r w:rsidR="00DA4DCD">
              <w:rPr>
                <w:i/>
                <w:lang w:val="en-US"/>
              </w:rPr>
              <w:t xml:space="preserve">, </w:t>
            </w:r>
            <w:r w:rsidR="00DA4DCD">
              <w:rPr>
                <w:i/>
              </w:rPr>
              <w:t>мм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D" w:rsidRPr="00DA4DCD" w:rsidRDefault="00001DD9" w:rsidP="00AC2D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Притолока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D" w:rsidRPr="006B7F61" w:rsidRDefault="00DA4DCD" w:rsidP="00AC2DBD">
            <w:pPr>
              <w:rPr>
                <w:i/>
                <w:sz w:val="18"/>
                <w:szCs w:val="18"/>
                <w:lang w:val="en-US"/>
              </w:rPr>
            </w:pPr>
            <w:r w:rsidRPr="006B7F61">
              <w:rPr>
                <w:i/>
                <w:sz w:val="18"/>
                <w:szCs w:val="18"/>
                <w:lang w:val="en-US"/>
              </w:rPr>
              <w:t>H+1000</w:t>
            </w:r>
          </w:p>
        </w:tc>
      </w:tr>
      <w:tr w:rsidR="00DA4DCD" w:rsidTr="00970C1F">
        <w:trPr>
          <w:trHeight w:val="127"/>
        </w:trPr>
        <w:tc>
          <w:tcPr>
            <w:tcW w:w="6016" w:type="dxa"/>
            <w:vMerge/>
            <w:tcBorders>
              <w:right w:val="single" w:sz="4" w:space="0" w:color="auto"/>
            </w:tcBorders>
          </w:tcPr>
          <w:p w:rsidR="00DA4DCD" w:rsidRDefault="00DA4DCD" w:rsidP="00AC2DBD">
            <w:pPr>
              <w:rPr>
                <w:i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D" w:rsidRPr="00DA4DCD" w:rsidRDefault="00001DD9" w:rsidP="00AC2DBD">
            <w:pPr>
              <w:rPr>
                <w:i/>
              </w:rPr>
            </w:pPr>
            <w:r>
              <w:rPr>
                <w:i/>
                <w:lang w:val="en-US"/>
              </w:rPr>
              <w:t xml:space="preserve">b1 </w:t>
            </w:r>
            <w:r>
              <w:rPr>
                <w:i/>
              </w:rPr>
              <w:t xml:space="preserve">и </w:t>
            </w:r>
            <w:r>
              <w:rPr>
                <w:i/>
                <w:lang w:val="en-US"/>
              </w:rPr>
              <w:t>b2</w:t>
            </w:r>
            <w:r w:rsidR="00DA4DCD">
              <w:rPr>
                <w:i/>
              </w:rPr>
              <w:t>, мм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D" w:rsidRPr="00DA4DCD" w:rsidRDefault="00001DD9" w:rsidP="00AC2D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</w:t>
            </w:r>
            <w:r w:rsidR="00DA4DCD">
              <w:rPr>
                <w:i/>
                <w:sz w:val="20"/>
                <w:szCs w:val="20"/>
              </w:rPr>
              <w:t>оковое пространство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D" w:rsidRPr="006B7F61" w:rsidRDefault="006B7F61" w:rsidP="00AC2DBD">
            <w:pPr>
              <w:rPr>
                <w:i/>
                <w:sz w:val="18"/>
                <w:szCs w:val="18"/>
              </w:rPr>
            </w:pPr>
            <w:r w:rsidRPr="006B7F61">
              <w:rPr>
                <w:i/>
                <w:sz w:val="18"/>
                <w:szCs w:val="18"/>
              </w:rPr>
              <w:t>1000</w:t>
            </w:r>
          </w:p>
        </w:tc>
      </w:tr>
      <w:tr w:rsidR="00001DD9" w:rsidTr="00970C1F">
        <w:trPr>
          <w:trHeight w:val="127"/>
        </w:trPr>
        <w:tc>
          <w:tcPr>
            <w:tcW w:w="6016" w:type="dxa"/>
            <w:vMerge/>
            <w:tcBorders>
              <w:right w:val="single" w:sz="4" w:space="0" w:color="auto"/>
            </w:tcBorders>
          </w:tcPr>
          <w:p w:rsidR="00001DD9" w:rsidRDefault="00001DD9" w:rsidP="00AC2DBD">
            <w:pPr>
              <w:rPr>
                <w:i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9" w:rsidRPr="00001DD9" w:rsidRDefault="00001DD9" w:rsidP="00AC2DBD">
            <w:pPr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i/>
              </w:rPr>
              <w:t>, мм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9" w:rsidRDefault="00B841CB" w:rsidP="00AC2D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="00001DD9">
              <w:rPr>
                <w:i/>
                <w:sz w:val="20"/>
                <w:szCs w:val="20"/>
              </w:rPr>
              <w:t>ространство</w:t>
            </w:r>
          </w:p>
          <w:p w:rsidR="00B841CB" w:rsidRDefault="00B841CB" w:rsidP="00AC2D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перед проемом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9" w:rsidRPr="00001DD9" w:rsidRDefault="00001DD9" w:rsidP="00AC2DBD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1000</w:t>
            </w:r>
          </w:p>
        </w:tc>
      </w:tr>
      <w:tr w:rsidR="00DA4DCD" w:rsidTr="00970C1F">
        <w:trPr>
          <w:trHeight w:val="1735"/>
        </w:trPr>
        <w:tc>
          <w:tcPr>
            <w:tcW w:w="6016" w:type="dxa"/>
            <w:vMerge/>
          </w:tcPr>
          <w:p w:rsidR="00DA4DCD" w:rsidRDefault="00DA4DCD" w:rsidP="00AC2DBD">
            <w:pPr>
              <w:rPr>
                <w:i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DA4DCD" w:rsidRDefault="00DA4DCD" w:rsidP="00AC2DBD">
            <w:pPr>
              <w:rPr>
                <w:i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DA4DCD" w:rsidRDefault="00DA4DCD" w:rsidP="00AC2DBD">
            <w:pPr>
              <w:rPr>
                <w:i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A4DCD" w:rsidRDefault="00DA4DCD" w:rsidP="00AC2DBD">
            <w:pPr>
              <w:rPr>
                <w:i/>
              </w:rPr>
            </w:pPr>
          </w:p>
        </w:tc>
      </w:tr>
    </w:tbl>
    <w:p w:rsidR="005718D0" w:rsidRDefault="005718D0" w:rsidP="005718D0">
      <w:pPr>
        <w:spacing w:before="200" w:after="120" w:line="240" w:lineRule="auto"/>
        <w:rPr>
          <w:rStyle w:val="ab"/>
          <w:color w:val="auto"/>
        </w:rPr>
      </w:pPr>
      <w:r>
        <w:rPr>
          <w:rStyle w:val="ab"/>
          <w:color w:val="auto"/>
        </w:rPr>
        <w:t>Обозначение дверей.</w:t>
      </w:r>
    </w:p>
    <w:p w:rsidR="005718D0" w:rsidRPr="005718D0" w:rsidRDefault="005718D0" w:rsidP="005718D0">
      <w:pPr>
        <w:spacing w:after="120" w:line="240" w:lineRule="auto"/>
        <w:ind w:firstLine="708"/>
        <w:rPr>
          <w:rStyle w:val="ab"/>
          <w:color w:val="auto"/>
        </w:rPr>
      </w:pPr>
      <w:r w:rsidRPr="00F846B8">
        <w:rPr>
          <w:rFonts w:eastAsia="Calibri" w:cstheme="minorHAnsi"/>
        </w:rPr>
        <w:t xml:space="preserve">Пример </w:t>
      </w:r>
      <w:r>
        <w:rPr>
          <w:rFonts w:eastAsia="Calibri" w:cstheme="minorHAnsi"/>
        </w:rPr>
        <w:t xml:space="preserve">для </w:t>
      </w:r>
      <w:r>
        <w:rPr>
          <w:rFonts w:eastAsia="Calibri" w:cstheme="minorHAnsi"/>
          <w:b/>
        </w:rPr>
        <w:t>В</w:t>
      </w:r>
      <w:r w:rsidRPr="005718D0">
        <w:rPr>
          <w:rFonts w:eastAsia="Calibri" w:cstheme="minorHAnsi"/>
        </w:rPr>
        <w:t>ертикальной</w:t>
      </w:r>
      <w:r>
        <w:rPr>
          <w:rFonts w:eastAsia="Calibri" w:cstheme="minorHAnsi"/>
        </w:rPr>
        <w:t xml:space="preserve"> </w:t>
      </w:r>
      <w:r w:rsidRPr="004F0B08">
        <w:rPr>
          <w:rFonts w:eastAsia="Calibri" w:cstheme="minorHAnsi"/>
          <w:b/>
        </w:rPr>
        <w:t>Д</w:t>
      </w:r>
      <w:r>
        <w:rPr>
          <w:rFonts w:eastAsia="Calibri" w:cstheme="minorHAnsi"/>
        </w:rPr>
        <w:t>вери (</w:t>
      </w:r>
      <w:r w:rsidRPr="000A2D7E">
        <w:rPr>
          <w:rFonts w:eastAsia="Calibri" w:cstheme="minorHAnsi"/>
          <w:b/>
        </w:rPr>
        <w:t>С</w:t>
      </w:r>
      <w:r>
        <w:rPr>
          <w:rFonts w:eastAsia="Calibri" w:cstheme="minorHAnsi"/>
        </w:rPr>
        <w:t xml:space="preserve">пециального </w:t>
      </w:r>
      <w:r w:rsidRPr="000A2D7E">
        <w:rPr>
          <w:rFonts w:eastAsia="Calibri" w:cstheme="minorHAnsi"/>
          <w:b/>
        </w:rPr>
        <w:t>Н</w:t>
      </w:r>
      <w:r>
        <w:rPr>
          <w:rFonts w:eastAsia="Calibri" w:cstheme="minorHAnsi"/>
        </w:rPr>
        <w:t xml:space="preserve">азначения), с Шириной монтажного проема </w:t>
      </w:r>
      <w:r>
        <w:rPr>
          <w:rFonts w:eastAsia="Calibri" w:cstheme="minorHAnsi"/>
          <w:b/>
        </w:rPr>
        <w:t>20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Высотой монтажного проема </w:t>
      </w:r>
      <w:r>
        <w:rPr>
          <w:rFonts w:eastAsia="Calibri" w:cstheme="minorHAnsi"/>
          <w:b/>
        </w:rPr>
        <w:t>24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стандартной толщиной полотна </w:t>
      </w:r>
      <w:r>
        <w:rPr>
          <w:rFonts w:eastAsia="Calibri" w:cstheme="minorHAnsi"/>
          <w:b/>
        </w:rPr>
        <w:t>12</w:t>
      </w:r>
      <w:r w:rsidRPr="00F846B8">
        <w:rPr>
          <w:rFonts w:eastAsia="Calibri" w:cstheme="minorHAnsi"/>
          <w:b/>
        </w:rPr>
        <w:t>0</w:t>
      </w:r>
      <w:r>
        <w:rPr>
          <w:rFonts w:eastAsia="Calibri" w:cstheme="minorHAnsi"/>
        </w:rPr>
        <w:t xml:space="preserve">мм, </w:t>
      </w:r>
      <w:r w:rsidRPr="005718D0">
        <w:rPr>
          <w:rFonts w:eastAsia="Calibri" w:cstheme="minorHAnsi"/>
          <w:b/>
        </w:rPr>
        <w:t>Н</w:t>
      </w:r>
      <w:r w:rsidRPr="005718D0">
        <w:rPr>
          <w:rFonts w:eastAsia="Calibri" w:cstheme="minorHAnsi"/>
        </w:rPr>
        <w:t>изкотемпературное исполнение</w:t>
      </w:r>
      <w:r>
        <w:rPr>
          <w:rFonts w:eastAsia="Calibri" w:cstheme="minorHAnsi"/>
        </w:rPr>
        <w:t xml:space="preserve">, установка привода с </w:t>
      </w:r>
      <w:r w:rsidRPr="005718D0">
        <w:rPr>
          <w:rFonts w:eastAsia="Calibri" w:cstheme="minorHAnsi"/>
          <w:b/>
        </w:rPr>
        <w:t>Пр</w:t>
      </w:r>
      <w:r>
        <w:rPr>
          <w:rFonts w:eastAsia="Calibri" w:cstheme="minorHAnsi"/>
        </w:rPr>
        <w:t>авой стороны:</w:t>
      </w:r>
    </w:p>
    <w:p w:rsidR="005718D0" w:rsidRDefault="005718D0" w:rsidP="005718D0">
      <w:pPr>
        <w:spacing w:after="120" w:line="240" w:lineRule="auto"/>
        <w:ind w:left="2832" w:firstLine="708"/>
        <w:rPr>
          <w:rFonts w:eastAsia="Calibri" w:cstheme="minorHAnsi"/>
          <w:b/>
        </w:rPr>
      </w:pPr>
      <w:r>
        <w:rPr>
          <w:rFonts w:eastAsia="Calibri" w:cstheme="minorHAnsi"/>
          <w:b/>
        </w:rPr>
        <w:t>В</w:t>
      </w:r>
      <w:proofErr w:type="gramStart"/>
      <w:r>
        <w:rPr>
          <w:rFonts w:eastAsia="Calibri" w:cstheme="minorHAnsi"/>
          <w:b/>
        </w:rPr>
        <w:t>Д</w:t>
      </w:r>
      <w:r w:rsidRPr="005E1DD7">
        <w:rPr>
          <w:rFonts w:eastAsia="Calibri" w:cstheme="minorHAnsi"/>
          <w:b/>
        </w:rPr>
        <w:t>(</w:t>
      </w:r>
      <w:proofErr w:type="gramEnd"/>
      <w:r w:rsidRPr="005E1DD7">
        <w:rPr>
          <w:rFonts w:eastAsia="Calibri" w:cstheme="minorHAnsi"/>
          <w:b/>
        </w:rPr>
        <w:t xml:space="preserve">СН) </w:t>
      </w:r>
      <w:r w:rsidRPr="004E0F29">
        <w:rPr>
          <w:rFonts w:eastAsia="Calibri" w:cstheme="minorHAnsi"/>
          <w:b/>
        </w:rPr>
        <w:t>-</w:t>
      </w:r>
      <w:r>
        <w:rPr>
          <w:rFonts w:eastAsia="Calibri" w:cstheme="minorHAnsi"/>
          <w:b/>
        </w:rPr>
        <w:t>20</w:t>
      </w:r>
      <w:r>
        <w:rPr>
          <w:rFonts w:eastAsia="Calibri" w:cstheme="minorHAnsi"/>
          <w:b/>
        </w:rPr>
        <w:t>00</w:t>
      </w:r>
      <w:r w:rsidRPr="004E0F29">
        <w:rPr>
          <w:rFonts w:eastAsia="Calibri" w:cstheme="minorHAnsi"/>
          <w:b/>
        </w:rPr>
        <w:t>.</w:t>
      </w:r>
      <w:r>
        <w:rPr>
          <w:rFonts w:eastAsia="Calibri" w:cstheme="minorHAnsi"/>
          <w:b/>
        </w:rPr>
        <w:t>2</w:t>
      </w:r>
      <w:r>
        <w:rPr>
          <w:rFonts w:eastAsia="Calibri" w:cstheme="minorHAnsi"/>
          <w:b/>
        </w:rPr>
        <w:t>4</w:t>
      </w:r>
      <w:r>
        <w:rPr>
          <w:rFonts w:eastAsia="Calibri" w:cstheme="minorHAnsi"/>
          <w:b/>
        </w:rPr>
        <w:t>00</w:t>
      </w:r>
      <w:r w:rsidRPr="004E0F29">
        <w:rPr>
          <w:rFonts w:eastAsia="Calibri" w:cstheme="minorHAnsi"/>
          <w:b/>
        </w:rPr>
        <w:t>/</w:t>
      </w:r>
      <w:r>
        <w:rPr>
          <w:rFonts w:eastAsia="Calibri" w:cstheme="minorHAnsi"/>
          <w:b/>
        </w:rPr>
        <w:t>120-Н</w:t>
      </w:r>
      <w:r w:rsidRPr="004E0F29">
        <w:rPr>
          <w:rFonts w:eastAsia="Calibri" w:cstheme="minorHAnsi"/>
          <w:b/>
        </w:rPr>
        <w:t>-Пр</w:t>
      </w:r>
      <w:bookmarkStart w:id="1" w:name="_GoBack"/>
      <w:bookmarkEnd w:id="1"/>
    </w:p>
    <w:p w:rsidR="00B7144B" w:rsidRPr="002E6062" w:rsidRDefault="00B7144B" w:rsidP="00AC2DBD">
      <w:pPr>
        <w:spacing w:before="200" w:after="120" w:line="240" w:lineRule="auto"/>
        <w:rPr>
          <w:rStyle w:val="ab"/>
          <w:rFonts w:cstheme="minorHAnsi"/>
          <w:i w:val="0"/>
          <w:color w:val="auto"/>
          <w:sz w:val="24"/>
          <w:szCs w:val="24"/>
        </w:rPr>
      </w:pPr>
      <w:r w:rsidRPr="002E6062">
        <w:rPr>
          <w:rStyle w:val="ab"/>
          <w:rFonts w:cstheme="minorHAnsi"/>
          <w:i w:val="0"/>
          <w:color w:val="auto"/>
          <w:sz w:val="24"/>
          <w:szCs w:val="24"/>
        </w:rPr>
        <w:t>Стандартная комплектация.</w:t>
      </w:r>
    </w:p>
    <w:p w:rsidR="00FC2243" w:rsidRPr="002E6062" w:rsidRDefault="002E6062" w:rsidP="00AC2DBD">
      <w:pPr>
        <w:spacing w:line="240" w:lineRule="auto"/>
        <w:rPr>
          <w:rFonts w:cstheme="minorHAnsi"/>
        </w:rPr>
      </w:pPr>
      <w:r w:rsidRPr="002E6062">
        <w:rPr>
          <w:rFonts w:cstheme="minorHAnsi"/>
        </w:rPr>
        <w:t>В</w:t>
      </w:r>
      <w:r w:rsidR="00A6274B" w:rsidRPr="002E6062">
        <w:rPr>
          <w:rFonts w:cstheme="minorHAnsi"/>
        </w:rPr>
        <w:t>Д(</w:t>
      </w:r>
      <w:proofErr w:type="gramStart"/>
      <w:r w:rsidR="00B45611">
        <w:rPr>
          <w:rFonts w:cstheme="minorHAnsi"/>
          <w:lang w:val="en-US"/>
        </w:rPr>
        <w:t>C</w:t>
      </w:r>
      <w:proofErr w:type="gramEnd"/>
      <w:r w:rsidR="00A6274B" w:rsidRPr="002E6062">
        <w:rPr>
          <w:rFonts w:cstheme="minorHAnsi"/>
        </w:rPr>
        <w:t>Н)</w:t>
      </w:r>
      <w:r w:rsidR="00B7144B" w:rsidRPr="002E6062">
        <w:rPr>
          <w:rFonts w:cstheme="minorHAnsi"/>
        </w:rPr>
        <w:t xml:space="preserve">: Дверное полотно </w:t>
      </w:r>
      <w:r w:rsidR="005D49D7" w:rsidRPr="002E6062">
        <w:rPr>
          <w:rFonts w:cstheme="minorHAnsi"/>
        </w:rPr>
        <w:t>в сборе</w:t>
      </w:r>
      <w:r w:rsidR="00B7144B" w:rsidRPr="002E6062">
        <w:rPr>
          <w:rFonts w:cstheme="minorHAnsi"/>
        </w:rPr>
        <w:t>, рама,</w:t>
      </w:r>
      <w:r w:rsidR="00DB518B" w:rsidRPr="002E6062">
        <w:rPr>
          <w:rFonts w:cstheme="minorHAnsi"/>
        </w:rPr>
        <w:t xml:space="preserve"> </w:t>
      </w:r>
      <w:r w:rsidRPr="002E6062">
        <w:rPr>
          <w:rFonts w:cstheme="minorHAnsi"/>
        </w:rPr>
        <w:t>торсионный механизм</w:t>
      </w:r>
      <w:r w:rsidR="00DB518B" w:rsidRPr="002E6062">
        <w:rPr>
          <w:rFonts w:cstheme="minorHAnsi"/>
        </w:rPr>
        <w:t>,</w:t>
      </w:r>
      <w:r w:rsidR="005D49D7" w:rsidRPr="002E6062">
        <w:rPr>
          <w:rFonts w:cstheme="minorHAnsi"/>
        </w:rPr>
        <w:t xml:space="preserve"> комплект швеллеров обрамления</w:t>
      </w:r>
      <w:r w:rsidR="00FA4102">
        <w:rPr>
          <w:rFonts w:cstheme="minorHAnsi"/>
        </w:rPr>
        <w:t xml:space="preserve"> проема</w:t>
      </w:r>
      <w:r w:rsidR="005D49D7" w:rsidRPr="002E6062">
        <w:rPr>
          <w:rFonts w:cstheme="minorHAnsi"/>
        </w:rPr>
        <w:t xml:space="preserve">, </w:t>
      </w:r>
      <w:r w:rsidR="00B7144B" w:rsidRPr="002E6062">
        <w:rPr>
          <w:rFonts w:cstheme="minorHAnsi"/>
        </w:rPr>
        <w:t>паспорт, инструкция по монтажу и эксплуатации, крепежный набор</w:t>
      </w:r>
      <w:r w:rsidR="005D49D7" w:rsidRPr="002E6062">
        <w:rPr>
          <w:rFonts w:cstheme="minorHAnsi"/>
        </w:rPr>
        <w:t>.</w:t>
      </w:r>
    </w:p>
    <w:p w:rsidR="00FC2243" w:rsidRPr="002E6062" w:rsidRDefault="00FC2243" w:rsidP="00AC2DBD">
      <w:pPr>
        <w:spacing w:line="240" w:lineRule="auto"/>
        <w:rPr>
          <w:rFonts w:cstheme="minorHAnsi"/>
        </w:rPr>
      </w:pPr>
      <w:r w:rsidRPr="002E6062">
        <w:rPr>
          <w:rFonts w:cstheme="minorHAnsi"/>
        </w:rPr>
        <w:t xml:space="preserve">Первое </w:t>
      </w:r>
      <w:r w:rsidR="002E6062" w:rsidRPr="002E6062">
        <w:rPr>
          <w:rFonts w:cstheme="minorHAnsi"/>
        </w:rPr>
        <w:t>место. Дверное полотно в сборе</w:t>
      </w:r>
      <w:r w:rsidR="00856C00">
        <w:rPr>
          <w:rFonts w:cstheme="minorHAnsi"/>
        </w:rPr>
        <w:t>.</w:t>
      </w:r>
      <w:r w:rsidRPr="002E6062">
        <w:rPr>
          <w:rFonts w:cstheme="minorHAnsi"/>
        </w:rPr>
        <w:t xml:space="preserve"> </w:t>
      </w:r>
      <w:r w:rsidR="00856C00">
        <w:rPr>
          <w:rFonts w:cstheme="minorHAnsi"/>
        </w:rPr>
        <w:t>У</w:t>
      </w:r>
      <w:r w:rsidRPr="002E6062">
        <w:rPr>
          <w:rFonts w:cstheme="minorHAnsi"/>
        </w:rPr>
        <w:t>паковано в картонную коробку.</w:t>
      </w:r>
    </w:p>
    <w:p w:rsidR="002D0F50" w:rsidRDefault="00FC2243" w:rsidP="00AC2DBD">
      <w:pPr>
        <w:spacing w:line="240" w:lineRule="auto"/>
        <w:rPr>
          <w:rFonts w:cstheme="minorHAnsi"/>
        </w:rPr>
      </w:pPr>
      <w:r w:rsidRPr="002E6062">
        <w:rPr>
          <w:rFonts w:cstheme="minorHAnsi"/>
        </w:rPr>
        <w:t>Второе место. Стойки и поперечин</w:t>
      </w:r>
      <w:r w:rsidR="002E6062" w:rsidRPr="002E6062">
        <w:rPr>
          <w:rFonts w:cstheme="minorHAnsi"/>
        </w:rPr>
        <w:t>а</w:t>
      </w:r>
      <w:r w:rsidRPr="002E6062">
        <w:rPr>
          <w:rFonts w:cstheme="minorHAnsi"/>
        </w:rPr>
        <w:t xml:space="preserve"> рамы</w:t>
      </w:r>
      <w:r w:rsidR="00856C00">
        <w:rPr>
          <w:rFonts w:cstheme="minorHAnsi"/>
        </w:rPr>
        <w:t>.</w:t>
      </w:r>
      <w:r w:rsidR="002E6062" w:rsidRPr="002E6062">
        <w:rPr>
          <w:rFonts w:cstheme="minorHAnsi"/>
        </w:rPr>
        <w:t xml:space="preserve"> </w:t>
      </w:r>
      <w:r w:rsidR="00856C00">
        <w:rPr>
          <w:rFonts w:cstheme="minorHAnsi"/>
        </w:rPr>
        <w:t>У</w:t>
      </w:r>
      <w:r w:rsidR="00856C00" w:rsidRPr="002E6062">
        <w:rPr>
          <w:rFonts w:cstheme="minorHAnsi"/>
        </w:rPr>
        <w:t>паковано в картонную коробку.</w:t>
      </w:r>
    </w:p>
    <w:p w:rsidR="002D0F50" w:rsidRPr="002E6062" w:rsidRDefault="002D0F50" w:rsidP="00AC2DBD">
      <w:pPr>
        <w:spacing w:line="240" w:lineRule="auto"/>
        <w:rPr>
          <w:rFonts w:cstheme="minorHAnsi"/>
        </w:rPr>
      </w:pPr>
      <w:r w:rsidRPr="002E6062">
        <w:rPr>
          <w:rFonts w:cstheme="minorHAnsi"/>
        </w:rPr>
        <w:t xml:space="preserve">Третье место. </w:t>
      </w:r>
      <w:r>
        <w:rPr>
          <w:rFonts w:cstheme="minorHAnsi"/>
        </w:rPr>
        <w:t>Кронштейны крепления торсионного механизма</w:t>
      </w:r>
      <w:r w:rsidR="00856C00">
        <w:rPr>
          <w:rFonts w:cstheme="minorHAnsi"/>
        </w:rPr>
        <w:t>.</w:t>
      </w:r>
      <w:r w:rsidRPr="002D0F50">
        <w:rPr>
          <w:rFonts w:cstheme="minorHAnsi"/>
        </w:rPr>
        <w:t xml:space="preserve"> </w:t>
      </w:r>
      <w:proofErr w:type="gramStart"/>
      <w:r w:rsidR="00856C00">
        <w:rPr>
          <w:rFonts w:cstheme="minorHAnsi"/>
        </w:rPr>
        <w:t>О</w:t>
      </w:r>
      <w:r w:rsidRPr="005B1EF0">
        <w:rPr>
          <w:rFonts w:cstheme="minorHAnsi"/>
        </w:rPr>
        <w:t>бернуты</w:t>
      </w:r>
      <w:proofErr w:type="gramEnd"/>
      <w:r w:rsidR="00A06338">
        <w:rPr>
          <w:rFonts w:cstheme="minorHAnsi"/>
        </w:rPr>
        <w:t xml:space="preserve"> </w:t>
      </w:r>
      <w:r w:rsidRPr="002E6062">
        <w:rPr>
          <w:rFonts w:cstheme="minorHAnsi"/>
        </w:rPr>
        <w:t>в воздушно-пузырчатую пленку</w:t>
      </w:r>
    </w:p>
    <w:p w:rsidR="00DB518B" w:rsidRPr="002E6062" w:rsidRDefault="002D0F50" w:rsidP="00AC2DBD">
      <w:pPr>
        <w:spacing w:line="240" w:lineRule="auto"/>
        <w:rPr>
          <w:rFonts w:cstheme="minorHAnsi"/>
        </w:rPr>
      </w:pPr>
      <w:r>
        <w:rPr>
          <w:rFonts w:cstheme="minorHAnsi"/>
        </w:rPr>
        <w:t>Четвертое</w:t>
      </w:r>
      <w:r w:rsidR="004C56C0" w:rsidRPr="002E6062">
        <w:rPr>
          <w:rFonts w:cstheme="minorHAnsi"/>
        </w:rPr>
        <w:t xml:space="preserve"> место</w:t>
      </w:r>
      <w:r w:rsidR="00FC2243" w:rsidRPr="002E6062">
        <w:rPr>
          <w:rFonts w:cstheme="minorHAnsi"/>
        </w:rPr>
        <w:t>.</w:t>
      </w:r>
      <w:r w:rsidR="004C56C0" w:rsidRPr="002E6062">
        <w:rPr>
          <w:rFonts w:cstheme="minorHAnsi"/>
        </w:rPr>
        <w:t xml:space="preserve"> </w:t>
      </w:r>
      <w:r w:rsidR="002E6062" w:rsidRPr="002E6062">
        <w:rPr>
          <w:rFonts w:cstheme="minorHAnsi"/>
        </w:rPr>
        <w:t>Торсионный механизм в сборе</w:t>
      </w:r>
      <w:r w:rsidR="00856C00">
        <w:rPr>
          <w:rFonts w:cstheme="minorHAnsi"/>
        </w:rPr>
        <w:t>.</w:t>
      </w:r>
      <w:r w:rsidR="002E6062" w:rsidRPr="002E6062">
        <w:rPr>
          <w:rFonts w:cstheme="minorHAnsi"/>
        </w:rPr>
        <w:t xml:space="preserve"> </w:t>
      </w:r>
      <w:r w:rsidR="00856C00">
        <w:rPr>
          <w:rFonts w:cstheme="minorHAnsi"/>
        </w:rPr>
        <w:t>О</w:t>
      </w:r>
      <w:r w:rsidR="00FA4102">
        <w:rPr>
          <w:rFonts w:cstheme="minorHAnsi"/>
        </w:rPr>
        <w:t>бернут</w:t>
      </w:r>
      <w:r w:rsidR="00A06338">
        <w:rPr>
          <w:rFonts w:cstheme="minorHAnsi"/>
        </w:rPr>
        <w:t xml:space="preserve"> </w:t>
      </w:r>
      <w:r w:rsidR="00FA4102">
        <w:rPr>
          <w:rFonts w:cstheme="minorHAnsi"/>
        </w:rPr>
        <w:t xml:space="preserve"> </w:t>
      </w:r>
      <w:r w:rsidR="002E6062" w:rsidRPr="002E6062">
        <w:rPr>
          <w:rFonts w:cstheme="minorHAnsi"/>
        </w:rPr>
        <w:t>в воздушно-пузырчатую пленку</w:t>
      </w:r>
      <w:r w:rsidR="00DB518B" w:rsidRPr="002E6062">
        <w:rPr>
          <w:rFonts w:cstheme="minorHAnsi"/>
        </w:rPr>
        <w:t>.</w:t>
      </w:r>
    </w:p>
    <w:p w:rsidR="00DE15A5" w:rsidRDefault="002D0F50" w:rsidP="00AC2DB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Пятое </w:t>
      </w:r>
      <w:r w:rsidR="00DB518B" w:rsidRPr="002E6062">
        <w:rPr>
          <w:rFonts w:cstheme="minorHAnsi"/>
        </w:rPr>
        <w:t>место. Комплект крепежных элементов</w:t>
      </w:r>
      <w:r w:rsidR="004C56C0" w:rsidRPr="002E6062">
        <w:rPr>
          <w:rFonts w:cstheme="minorHAnsi"/>
        </w:rPr>
        <w:t>, паспорт, инструкция по монтажу и эксплуатации.</w:t>
      </w:r>
      <w:r w:rsidR="00DB518B" w:rsidRPr="002E6062">
        <w:rPr>
          <w:rFonts w:cstheme="minorHAnsi"/>
        </w:rPr>
        <w:t xml:space="preserve">  </w:t>
      </w:r>
      <w:r w:rsidR="004C56C0" w:rsidRPr="002E6062">
        <w:rPr>
          <w:rFonts w:cstheme="minorHAnsi"/>
        </w:rPr>
        <w:t>У</w:t>
      </w:r>
      <w:r w:rsidR="00DB518B" w:rsidRPr="002E6062">
        <w:rPr>
          <w:rFonts w:cstheme="minorHAnsi"/>
        </w:rPr>
        <w:t>пакован</w:t>
      </w:r>
      <w:r w:rsidR="004C56C0" w:rsidRPr="002E6062">
        <w:rPr>
          <w:rFonts w:cstheme="minorHAnsi"/>
        </w:rPr>
        <w:t>о</w:t>
      </w:r>
      <w:r w:rsidR="00DB518B" w:rsidRPr="002E6062">
        <w:rPr>
          <w:rFonts w:cstheme="minorHAnsi"/>
        </w:rPr>
        <w:t xml:space="preserve"> в картонную коробку.</w:t>
      </w:r>
    </w:p>
    <w:p w:rsidR="009D4B82" w:rsidRPr="004B43A0" w:rsidRDefault="009D4B82" w:rsidP="00AC2DBD">
      <w:pPr>
        <w:spacing w:before="200" w:after="120" w:line="240" w:lineRule="auto"/>
        <w:rPr>
          <w:rStyle w:val="ab"/>
          <w:rFonts w:cstheme="minorHAnsi"/>
          <w:i w:val="0"/>
          <w:color w:val="auto"/>
          <w:sz w:val="24"/>
          <w:szCs w:val="24"/>
        </w:rPr>
      </w:pPr>
      <w:r>
        <w:rPr>
          <w:rStyle w:val="ab"/>
          <w:rFonts w:cstheme="minorHAnsi"/>
          <w:i w:val="0"/>
          <w:color w:val="auto"/>
          <w:sz w:val="24"/>
          <w:szCs w:val="24"/>
        </w:rPr>
        <w:t>Рекомендуем</w:t>
      </w:r>
      <w:r w:rsidRPr="004B43A0">
        <w:rPr>
          <w:rStyle w:val="ab"/>
          <w:rFonts w:cstheme="minorHAnsi"/>
          <w:i w:val="0"/>
          <w:color w:val="auto"/>
          <w:sz w:val="24"/>
          <w:szCs w:val="24"/>
        </w:rPr>
        <w:t>:</w:t>
      </w:r>
    </w:p>
    <w:p w:rsidR="009D4B82" w:rsidRPr="005B1EF0" w:rsidRDefault="009D4B82" w:rsidP="00AC2DBD">
      <w:pPr>
        <w:pStyle w:val="a3"/>
        <w:numPr>
          <w:ilvl w:val="0"/>
          <w:numId w:val="22"/>
        </w:numPr>
        <w:spacing w:before="200" w:after="120" w:line="240" w:lineRule="auto"/>
        <w:ind w:left="0"/>
        <w:rPr>
          <w:rStyle w:val="ab"/>
          <w:rFonts w:cstheme="minorHAnsi"/>
          <w:b w:val="0"/>
          <w:i w:val="0"/>
          <w:color w:val="auto"/>
        </w:rPr>
      </w:pPr>
      <w:proofErr w:type="spellStart"/>
      <w:r w:rsidRPr="005B1EF0">
        <w:rPr>
          <w:rStyle w:val="ab"/>
          <w:rFonts w:cstheme="minorHAnsi"/>
          <w:b w:val="0"/>
          <w:i w:val="0"/>
          <w:color w:val="auto"/>
        </w:rPr>
        <w:t>МДДП</w:t>
      </w:r>
      <w:r>
        <w:rPr>
          <w:rStyle w:val="ab"/>
          <w:rFonts w:cstheme="minorHAnsi"/>
          <w:b w:val="0"/>
          <w:i w:val="0"/>
          <w:color w:val="auto"/>
        </w:rPr>
        <w:t>л</w:t>
      </w:r>
      <w:proofErr w:type="spellEnd"/>
      <w:r>
        <w:rPr>
          <w:rStyle w:val="ab"/>
          <w:rFonts w:cstheme="minorHAnsi"/>
          <w:b w:val="0"/>
          <w:i w:val="0"/>
          <w:color w:val="auto"/>
        </w:rPr>
        <w:t>,</w:t>
      </w:r>
      <w:r w:rsidRPr="005B1EF0">
        <w:rPr>
          <w:rStyle w:val="ab"/>
          <w:rFonts w:cstheme="minorHAnsi"/>
          <w:b w:val="0"/>
          <w:i w:val="0"/>
          <w:color w:val="auto"/>
        </w:rPr>
        <w:t xml:space="preserve"> в тандеме с </w:t>
      </w:r>
      <w:r>
        <w:rPr>
          <w:rStyle w:val="ab"/>
          <w:rFonts w:cstheme="minorHAnsi"/>
          <w:b w:val="0"/>
          <w:i w:val="0"/>
          <w:color w:val="auto"/>
        </w:rPr>
        <w:t>вертикальной</w:t>
      </w:r>
      <w:r w:rsidRPr="005B1EF0">
        <w:rPr>
          <w:rStyle w:val="ab"/>
          <w:rFonts w:cstheme="minorHAnsi"/>
          <w:b w:val="0"/>
          <w:i w:val="0"/>
          <w:color w:val="auto"/>
        </w:rPr>
        <w:t xml:space="preserve"> дверью</w:t>
      </w:r>
      <w:r>
        <w:rPr>
          <w:rStyle w:val="ab"/>
          <w:rFonts w:cstheme="minorHAnsi"/>
          <w:b w:val="0"/>
          <w:i w:val="0"/>
          <w:color w:val="auto"/>
        </w:rPr>
        <w:t>,</w:t>
      </w:r>
      <w:r w:rsidRPr="005B1EF0">
        <w:rPr>
          <w:rStyle w:val="ab"/>
          <w:rFonts w:cstheme="minorHAnsi"/>
          <w:b w:val="0"/>
          <w:i w:val="0"/>
          <w:color w:val="auto"/>
        </w:rPr>
        <w:t xml:space="preserve"> для минимизации потерь холода во время работы с открытой камерой при транспортировании на ручных тележках или механизированных погрузчиках</w:t>
      </w:r>
    </w:p>
    <w:p w:rsidR="005E201A" w:rsidRDefault="009D4B82" w:rsidP="005E201A">
      <w:pPr>
        <w:pStyle w:val="a3"/>
        <w:numPr>
          <w:ilvl w:val="0"/>
          <w:numId w:val="22"/>
        </w:numPr>
        <w:spacing w:before="200" w:after="120" w:line="240" w:lineRule="auto"/>
        <w:ind w:left="0"/>
        <w:rPr>
          <w:rStyle w:val="ab"/>
          <w:rFonts w:cstheme="minorHAnsi"/>
          <w:b w:val="0"/>
          <w:i w:val="0"/>
          <w:color w:val="auto"/>
        </w:rPr>
      </w:pPr>
      <w:r w:rsidRPr="005B1EF0">
        <w:rPr>
          <w:rStyle w:val="ab"/>
          <w:rFonts w:cstheme="minorHAnsi"/>
          <w:b w:val="0"/>
          <w:i w:val="0"/>
          <w:color w:val="auto"/>
        </w:rPr>
        <w:t>МД</w:t>
      </w:r>
      <w:proofErr w:type="gramStart"/>
      <w:r w:rsidRPr="005B1EF0">
        <w:rPr>
          <w:rStyle w:val="ab"/>
          <w:rFonts w:cstheme="minorHAnsi"/>
          <w:b w:val="0"/>
          <w:i w:val="0"/>
          <w:color w:val="auto"/>
        </w:rPr>
        <w:t>Д(</w:t>
      </w:r>
      <w:proofErr w:type="gramEnd"/>
      <w:r>
        <w:rPr>
          <w:rStyle w:val="ab"/>
          <w:rFonts w:cstheme="minorHAnsi"/>
          <w:b w:val="0"/>
          <w:i w:val="0"/>
          <w:color w:val="auto"/>
        </w:rPr>
        <w:t>В</w:t>
      </w:r>
      <w:r w:rsidRPr="005B1EF0">
        <w:rPr>
          <w:rStyle w:val="ab"/>
          <w:rFonts w:cstheme="minorHAnsi"/>
          <w:b w:val="0"/>
          <w:i w:val="0"/>
          <w:color w:val="auto"/>
        </w:rPr>
        <w:t xml:space="preserve">) без остекления в </w:t>
      </w:r>
      <w:r>
        <w:rPr>
          <w:rStyle w:val="ab"/>
          <w:rFonts w:cstheme="minorHAnsi"/>
          <w:b w:val="0"/>
          <w:i w:val="0"/>
          <w:color w:val="auto"/>
        </w:rPr>
        <w:t>паре</w:t>
      </w:r>
      <w:r w:rsidRPr="005B1EF0">
        <w:rPr>
          <w:rStyle w:val="ab"/>
          <w:rFonts w:cstheme="minorHAnsi"/>
          <w:b w:val="0"/>
          <w:i w:val="0"/>
          <w:color w:val="auto"/>
        </w:rPr>
        <w:t xml:space="preserve"> с </w:t>
      </w:r>
      <w:r>
        <w:rPr>
          <w:rStyle w:val="ab"/>
          <w:rFonts w:cstheme="minorHAnsi"/>
          <w:b w:val="0"/>
          <w:i w:val="0"/>
          <w:color w:val="auto"/>
        </w:rPr>
        <w:t>вертикальной</w:t>
      </w:r>
      <w:r w:rsidRPr="005B1EF0">
        <w:rPr>
          <w:rStyle w:val="ab"/>
          <w:rFonts w:cstheme="minorHAnsi"/>
          <w:b w:val="0"/>
          <w:i w:val="0"/>
          <w:color w:val="auto"/>
        </w:rPr>
        <w:t xml:space="preserve"> дверью для минимизации потерь холода во время работы с открытой камерой при транспортировании на ручных тележках</w:t>
      </w:r>
      <w:r w:rsidR="0052437A">
        <w:rPr>
          <w:rStyle w:val="ab"/>
          <w:rFonts w:cstheme="minorHAnsi"/>
          <w:b w:val="0"/>
          <w:i w:val="0"/>
          <w:color w:val="auto"/>
        </w:rPr>
        <w:t>, а так же</w:t>
      </w:r>
      <w:r w:rsidRPr="005B1EF0">
        <w:rPr>
          <w:rStyle w:val="ab"/>
          <w:rFonts w:cstheme="minorHAnsi"/>
          <w:b w:val="0"/>
          <w:i w:val="0"/>
          <w:color w:val="auto"/>
        </w:rPr>
        <w:t xml:space="preserve"> при механизированных погрузчиках</w:t>
      </w:r>
      <w:r w:rsidR="0052437A">
        <w:rPr>
          <w:rStyle w:val="ab"/>
          <w:rFonts w:cstheme="minorHAnsi"/>
          <w:b w:val="0"/>
          <w:i w:val="0"/>
          <w:color w:val="auto"/>
        </w:rPr>
        <w:t>.</w:t>
      </w:r>
    </w:p>
    <w:p w:rsidR="00970C1F" w:rsidRPr="00970C1F" w:rsidRDefault="00970C1F" w:rsidP="00970C1F">
      <w:pPr>
        <w:spacing w:before="200" w:after="120" w:line="240" w:lineRule="auto"/>
        <w:rPr>
          <w:rStyle w:val="ab"/>
          <w:rFonts w:cstheme="minorHAnsi"/>
          <w:b w:val="0"/>
          <w:i w:val="0"/>
          <w:color w:val="auto"/>
        </w:rPr>
      </w:pPr>
    </w:p>
    <w:p w:rsidR="005E201A" w:rsidRPr="005E201A" w:rsidRDefault="005E201A" w:rsidP="005E201A">
      <w:pPr>
        <w:pStyle w:val="a3"/>
        <w:spacing w:before="200" w:after="120" w:line="240" w:lineRule="auto"/>
        <w:ind w:left="0"/>
        <w:rPr>
          <w:rStyle w:val="ab"/>
          <w:rFonts w:cstheme="minorHAnsi"/>
          <w:b w:val="0"/>
          <w:i w:val="0"/>
          <w:color w:val="auto"/>
        </w:rPr>
      </w:pPr>
    </w:p>
    <w:p w:rsidR="00AC2DBD" w:rsidRPr="0058345A" w:rsidRDefault="00AC2DBD" w:rsidP="0058345A">
      <w:pPr>
        <w:pStyle w:val="a3"/>
        <w:spacing w:before="200" w:after="120" w:line="240" w:lineRule="auto"/>
        <w:ind w:left="0"/>
        <w:rPr>
          <w:bCs/>
          <w:i/>
          <w:iCs/>
          <w:sz w:val="18"/>
          <w:szCs w:val="20"/>
        </w:rPr>
      </w:pPr>
      <w:r w:rsidRPr="0058345A">
        <w:rPr>
          <w:rStyle w:val="ab"/>
          <w:color w:val="auto"/>
          <w:szCs w:val="20"/>
        </w:rPr>
        <w:t>Опции</w:t>
      </w:r>
      <w:r w:rsidRPr="0058345A">
        <w:rPr>
          <w:rStyle w:val="ab"/>
          <w:color w:val="auto"/>
          <w:sz w:val="18"/>
          <w:szCs w:val="20"/>
        </w:rPr>
        <w:t xml:space="preserve"> </w:t>
      </w:r>
    </w:p>
    <w:tbl>
      <w:tblPr>
        <w:tblStyle w:val="a9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873512" w:rsidRDefault="00AC2DBD" w:rsidP="00AC2DB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73512">
              <w:rPr>
                <w:rFonts w:cstheme="minorHAnsi"/>
                <w:sz w:val="20"/>
                <w:szCs w:val="20"/>
              </w:rPr>
              <w:t>Обрамление проема AISI 304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873512" w:rsidRDefault="00AC2DBD" w:rsidP="00AC2DB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73512">
              <w:rPr>
                <w:rFonts w:cstheme="minorHAnsi"/>
                <w:sz w:val="20"/>
                <w:szCs w:val="20"/>
              </w:rPr>
              <w:t>Обрамление проема AISI 430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873512" w:rsidRDefault="00153BC4" w:rsidP="00AC2D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Порог усиленный </w:t>
            </w:r>
            <w:r w:rsidRPr="00873512">
              <w:rPr>
                <w:rFonts w:cstheme="minorHAnsi"/>
                <w:sz w:val="20"/>
                <w:szCs w:val="20"/>
              </w:rPr>
              <w:t>AISI 304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873512" w:rsidRDefault="00AC2DBD" w:rsidP="00AC2DBD">
            <w:pPr>
              <w:rPr>
                <w:rFonts w:cstheme="minorHAnsi"/>
                <w:sz w:val="20"/>
                <w:szCs w:val="20"/>
              </w:rPr>
            </w:pPr>
            <w:r w:rsidRPr="00873512">
              <w:rPr>
                <w:rFonts w:cstheme="minorHAnsi"/>
                <w:sz w:val="20"/>
                <w:szCs w:val="20"/>
              </w:rPr>
              <w:t>Порог пластина AISI 304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873512" w:rsidRDefault="00AC2DBD" w:rsidP="00AC2DBD">
            <w:pPr>
              <w:rPr>
                <w:rFonts w:cstheme="minorHAnsi"/>
                <w:sz w:val="20"/>
                <w:szCs w:val="20"/>
              </w:rPr>
            </w:pPr>
            <w:r w:rsidRPr="00873512">
              <w:rPr>
                <w:rFonts w:cstheme="minorHAnsi"/>
                <w:sz w:val="20"/>
                <w:szCs w:val="20"/>
              </w:rPr>
              <w:t>Внутренняя рама, П-образная - AISI 304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873512" w:rsidRDefault="00AC2DBD" w:rsidP="00AC2DBD">
            <w:pPr>
              <w:rPr>
                <w:rFonts w:cstheme="minorHAnsi"/>
                <w:sz w:val="20"/>
                <w:szCs w:val="20"/>
              </w:rPr>
            </w:pPr>
            <w:r w:rsidRPr="00873512">
              <w:rPr>
                <w:rFonts w:cstheme="minorHAnsi"/>
                <w:sz w:val="20"/>
                <w:szCs w:val="20"/>
              </w:rPr>
              <w:t>Внутренняя рама, П-образная - AISI 430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873512" w:rsidRDefault="00AC2DBD" w:rsidP="00AC2DBD">
            <w:pPr>
              <w:rPr>
                <w:rFonts w:cstheme="minorHAnsi"/>
                <w:sz w:val="20"/>
                <w:szCs w:val="20"/>
              </w:rPr>
            </w:pPr>
            <w:r w:rsidRPr="00873512">
              <w:rPr>
                <w:rFonts w:cstheme="minorHAnsi"/>
                <w:sz w:val="20"/>
                <w:szCs w:val="20"/>
              </w:rPr>
              <w:t>Внутренняя рама, Н-образная - AISI 304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873512" w:rsidRDefault="00AC2DBD" w:rsidP="00AC2DBD">
            <w:pPr>
              <w:rPr>
                <w:rFonts w:cstheme="minorHAnsi"/>
                <w:sz w:val="20"/>
                <w:szCs w:val="20"/>
              </w:rPr>
            </w:pPr>
            <w:r w:rsidRPr="00873512">
              <w:rPr>
                <w:rFonts w:cstheme="minorHAnsi"/>
                <w:sz w:val="20"/>
                <w:szCs w:val="20"/>
              </w:rPr>
              <w:t>Внутренняя рама, Н-образная - AISI 430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6831F9" w:rsidRDefault="00AC2DBD" w:rsidP="00AC2DBD">
            <w:pPr>
              <w:rPr>
                <w:rStyle w:val="ab"/>
                <w:i w:val="0"/>
                <w:color w:val="FF0000"/>
                <w:sz w:val="20"/>
                <w:szCs w:val="20"/>
              </w:rPr>
            </w:pPr>
            <w:r w:rsidRPr="00D7749A">
              <w:rPr>
                <w:rFonts w:cstheme="minorHAnsi"/>
                <w:sz w:val="20"/>
                <w:szCs w:val="20"/>
              </w:rPr>
              <w:t>Окно Однокамерное 600х400 (4-16-4)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E26FB5" w:rsidRDefault="00AC2DBD" w:rsidP="00AC2DBD">
            <w:pPr>
              <w:rPr>
                <w:rFonts w:cstheme="minorHAnsi"/>
                <w:sz w:val="20"/>
                <w:szCs w:val="20"/>
              </w:rPr>
            </w:pPr>
            <w:r w:rsidRPr="003961A6">
              <w:rPr>
                <w:rFonts w:cstheme="minorHAnsi"/>
                <w:sz w:val="20"/>
                <w:szCs w:val="20"/>
              </w:rPr>
              <w:t>Пост управления электроприводом с ключом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873512" w:rsidRDefault="00AC2DBD" w:rsidP="00AC2DBD">
            <w:pPr>
              <w:rPr>
                <w:rFonts w:cstheme="minorHAnsi"/>
                <w:sz w:val="20"/>
                <w:szCs w:val="20"/>
              </w:rPr>
            </w:pPr>
            <w:r w:rsidRPr="006831F9">
              <w:rPr>
                <w:rFonts w:cstheme="minorHAnsi"/>
                <w:sz w:val="20"/>
                <w:szCs w:val="20"/>
              </w:rPr>
              <w:t>Электропривод</w:t>
            </w:r>
            <w:r>
              <w:rPr>
                <w:rFonts w:cstheme="minorHAnsi"/>
                <w:sz w:val="20"/>
                <w:szCs w:val="20"/>
              </w:rPr>
              <w:t xml:space="preserve"> (ВД)- тяжелая серия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1D0926" w:rsidRDefault="00AC2DBD" w:rsidP="00AC2DBD">
            <w:pPr>
              <w:rPr>
                <w:rFonts w:cstheme="minorHAnsi"/>
                <w:sz w:val="20"/>
                <w:szCs w:val="20"/>
              </w:rPr>
            </w:pPr>
            <w:r w:rsidRPr="001D0926">
              <w:rPr>
                <w:rFonts w:cstheme="minorHAnsi"/>
                <w:sz w:val="20"/>
                <w:szCs w:val="20"/>
              </w:rPr>
              <w:t>Датчик защиты кромки ВД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7E5865" w:rsidRDefault="00AC2DBD" w:rsidP="00AC2DBD">
            <w:pPr>
              <w:rPr>
                <w:rFonts w:cstheme="minorHAnsi"/>
                <w:sz w:val="20"/>
                <w:szCs w:val="20"/>
              </w:rPr>
            </w:pPr>
            <w:r w:rsidRPr="007E5865">
              <w:rPr>
                <w:rFonts w:cstheme="minorHAnsi"/>
                <w:sz w:val="20"/>
                <w:szCs w:val="20"/>
              </w:rPr>
              <w:t>Радар-детектор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7E5865" w:rsidRDefault="00AC2DBD" w:rsidP="00AC2DBD">
            <w:pPr>
              <w:rPr>
                <w:rFonts w:cstheme="minorHAnsi"/>
                <w:sz w:val="20"/>
                <w:szCs w:val="20"/>
              </w:rPr>
            </w:pPr>
            <w:r w:rsidRPr="007E5865">
              <w:rPr>
                <w:rFonts w:cstheme="minorHAnsi"/>
                <w:sz w:val="20"/>
                <w:szCs w:val="20"/>
              </w:rPr>
              <w:t>Световой барьер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7E5865" w:rsidRDefault="00AC2DBD" w:rsidP="00AC2DBD">
            <w:pPr>
              <w:rPr>
                <w:rFonts w:cstheme="minorHAnsi"/>
                <w:sz w:val="20"/>
                <w:szCs w:val="20"/>
              </w:rPr>
            </w:pPr>
            <w:r w:rsidRPr="007E5865">
              <w:rPr>
                <w:rFonts w:cstheme="minorHAnsi"/>
                <w:sz w:val="20"/>
                <w:szCs w:val="20"/>
              </w:rPr>
              <w:t>Выносной выключатель (шнуровой)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7E5865" w:rsidRDefault="00AC2DBD" w:rsidP="00AC2DBD">
            <w:pPr>
              <w:rPr>
                <w:rFonts w:cstheme="minorHAnsi"/>
                <w:sz w:val="20"/>
                <w:szCs w:val="20"/>
              </w:rPr>
            </w:pPr>
            <w:r w:rsidRPr="007E5865">
              <w:rPr>
                <w:rFonts w:cstheme="minorHAnsi"/>
                <w:sz w:val="20"/>
                <w:szCs w:val="20"/>
              </w:rPr>
              <w:t>Дистанционное открывание (брелок)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7E5865" w:rsidRDefault="00AC2DBD" w:rsidP="00AC2DBD">
            <w:pPr>
              <w:rPr>
                <w:rFonts w:cstheme="minorHAnsi"/>
                <w:sz w:val="20"/>
                <w:szCs w:val="20"/>
              </w:rPr>
            </w:pPr>
            <w:r w:rsidRPr="007E5865">
              <w:rPr>
                <w:rFonts w:cstheme="minorHAnsi"/>
                <w:sz w:val="20"/>
                <w:szCs w:val="20"/>
              </w:rPr>
              <w:t>Таймер авто-закрытия двери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7E5865" w:rsidRDefault="00AC2DBD" w:rsidP="00AC2DBD">
            <w:pPr>
              <w:rPr>
                <w:rFonts w:cstheme="minorHAnsi"/>
                <w:sz w:val="20"/>
                <w:szCs w:val="20"/>
              </w:rPr>
            </w:pPr>
            <w:r w:rsidRPr="007E5865">
              <w:rPr>
                <w:rStyle w:val="ab"/>
                <w:b w:val="0"/>
                <w:i w:val="0"/>
                <w:color w:val="auto"/>
                <w:sz w:val="20"/>
                <w:szCs w:val="20"/>
              </w:rPr>
              <w:t>Световой индикатор открывания двери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1D0926" w:rsidRDefault="00AC2DBD" w:rsidP="009E5A3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73512">
              <w:rPr>
                <w:rFonts w:cstheme="minorHAnsi"/>
                <w:sz w:val="20"/>
                <w:szCs w:val="20"/>
              </w:rPr>
              <w:t>Встроенная в ВД РД</w:t>
            </w:r>
            <w:proofErr w:type="gramStart"/>
            <w:r w:rsidRPr="00873512">
              <w:rPr>
                <w:rFonts w:cstheme="minorHAnsi"/>
                <w:sz w:val="20"/>
                <w:szCs w:val="20"/>
              </w:rPr>
              <w:t>О(</w:t>
            </w:r>
            <w:proofErr w:type="gramEnd"/>
            <w:r w:rsidR="009E5A3A">
              <w:rPr>
                <w:rFonts w:cstheme="minorHAnsi"/>
                <w:sz w:val="20"/>
                <w:szCs w:val="20"/>
              </w:rPr>
              <w:t>С</w:t>
            </w:r>
            <w:r w:rsidRPr="00873512">
              <w:rPr>
                <w:rFonts w:cstheme="minorHAnsi"/>
                <w:sz w:val="20"/>
                <w:szCs w:val="20"/>
              </w:rPr>
              <w:t>Н)-800.2000-80-С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1D0926" w:rsidRDefault="00AC2DBD" w:rsidP="009E5A3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73512">
              <w:rPr>
                <w:rFonts w:cstheme="minorHAnsi"/>
                <w:sz w:val="20"/>
                <w:szCs w:val="20"/>
              </w:rPr>
              <w:t>Встроенная в ВД РД</w:t>
            </w:r>
            <w:proofErr w:type="gramStart"/>
            <w:r w:rsidRPr="00873512">
              <w:rPr>
                <w:rFonts w:cstheme="minorHAnsi"/>
                <w:sz w:val="20"/>
                <w:szCs w:val="20"/>
              </w:rPr>
              <w:t>О(</w:t>
            </w:r>
            <w:proofErr w:type="gramEnd"/>
            <w:r w:rsidR="009E5A3A">
              <w:rPr>
                <w:rFonts w:cstheme="minorHAnsi"/>
                <w:sz w:val="20"/>
                <w:szCs w:val="20"/>
              </w:rPr>
              <w:t>С</w:t>
            </w:r>
            <w:r w:rsidRPr="00873512">
              <w:rPr>
                <w:rFonts w:cstheme="minorHAnsi"/>
                <w:sz w:val="20"/>
                <w:szCs w:val="20"/>
              </w:rPr>
              <w:t>Н)-800.2000-80-Н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1D0926" w:rsidRDefault="00AC2DBD" w:rsidP="009E5A3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73512">
              <w:rPr>
                <w:rFonts w:cstheme="minorHAnsi"/>
                <w:sz w:val="20"/>
                <w:szCs w:val="20"/>
              </w:rPr>
              <w:t>Встроенная в ВД РД</w:t>
            </w:r>
            <w:proofErr w:type="gramStart"/>
            <w:r w:rsidRPr="00873512">
              <w:rPr>
                <w:rFonts w:cstheme="minorHAnsi"/>
                <w:sz w:val="20"/>
                <w:szCs w:val="20"/>
              </w:rPr>
              <w:t>О(</w:t>
            </w:r>
            <w:proofErr w:type="gramEnd"/>
            <w:r w:rsidR="009E5A3A">
              <w:rPr>
                <w:rFonts w:cstheme="minorHAnsi"/>
                <w:sz w:val="20"/>
                <w:szCs w:val="20"/>
              </w:rPr>
              <w:t>С</w:t>
            </w:r>
            <w:r w:rsidRPr="00873512">
              <w:rPr>
                <w:rFonts w:cstheme="minorHAnsi"/>
                <w:sz w:val="20"/>
                <w:szCs w:val="20"/>
              </w:rPr>
              <w:t>Н)-800.2000-100-Н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1D0926" w:rsidRDefault="00AC2DBD" w:rsidP="009E5A3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73512">
              <w:rPr>
                <w:rFonts w:cstheme="minorHAnsi"/>
                <w:sz w:val="20"/>
                <w:szCs w:val="20"/>
              </w:rPr>
              <w:t>Встроенная в ВД РД</w:t>
            </w:r>
            <w:proofErr w:type="gramStart"/>
            <w:r w:rsidRPr="00873512">
              <w:rPr>
                <w:rFonts w:cstheme="minorHAnsi"/>
                <w:sz w:val="20"/>
                <w:szCs w:val="20"/>
              </w:rPr>
              <w:t>О(</w:t>
            </w:r>
            <w:proofErr w:type="gramEnd"/>
            <w:r w:rsidR="009E5A3A">
              <w:rPr>
                <w:rFonts w:cstheme="minorHAnsi"/>
                <w:sz w:val="20"/>
                <w:szCs w:val="20"/>
              </w:rPr>
              <w:t>С</w:t>
            </w:r>
            <w:r w:rsidRPr="00873512">
              <w:rPr>
                <w:rFonts w:cstheme="minorHAnsi"/>
                <w:sz w:val="20"/>
                <w:szCs w:val="20"/>
              </w:rPr>
              <w:t>Н)-800.2000-120-Н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1D0926" w:rsidRDefault="00AC2DBD" w:rsidP="00AC2DB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73512">
              <w:rPr>
                <w:rFonts w:cstheme="minorHAnsi"/>
                <w:sz w:val="20"/>
                <w:szCs w:val="20"/>
              </w:rPr>
              <w:t>Бампер Пластик плоский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873512" w:rsidRDefault="00AC2DBD" w:rsidP="00AC2DB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73512">
              <w:rPr>
                <w:rFonts w:cstheme="minorHAnsi"/>
                <w:sz w:val="20"/>
                <w:szCs w:val="20"/>
              </w:rPr>
              <w:t xml:space="preserve">Бампер </w:t>
            </w:r>
            <w:r w:rsidR="00153BC4" w:rsidRPr="00873512">
              <w:rPr>
                <w:rFonts w:cstheme="minorHAnsi"/>
                <w:sz w:val="20"/>
                <w:szCs w:val="20"/>
              </w:rPr>
              <w:t xml:space="preserve">AISI </w:t>
            </w:r>
            <w:r w:rsidRPr="00873512">
              <w:rPr>
                <w:rFonts w:cstheme="minorHAnsi"/>
                <w:sz w:val="20"/>
                <w:szCs w:val="20"/>
              </w:rPr>
              <w:t>430</w:t>
            </w:r>
          </w:p>
        </w:tc>
      </w:tr>
      <w:tr w:rsidR="00AC2DBD" w:rsidRPr="008249B6" w:rsidTr="00AC2DBD">
        <w:trPr>
          <w:trHeight w:val="284"/>
        </w:trPr>
        <w:tc>
          <w:tcPr>
            <w:tcW w:w="9781" w:type="dxa"/>
          </w:tcPr>
          <w:p w:rsidR="00AC2DBD" w:rsidRPr="00873512" w:rsidRDefault="00AC2DBD" w:rsidP="00AC2DBD">
            <w:pPr>
              <w:rPr>
                <w:rStyle w:val="ab"/>
                <w:b w:val="0"/>
                <w:i w:val="0"/>
                <w:color w:val="auto"/>
                <w:sz w:val="20"/>
                <w:szCs w:val="20"/>
              </w:rPr>
            </w:pPr>
            <w:r w:rsidRPr="00873512">
              <w:rPr>
                <w:rFonts w:cstheme="minorHAnsi"/>
                <w:sz w:val="20"/>
                <w:szCs w:val="20"/>
              </w:rPr>
              <w:t>Бампер AISI 304</w:t>
            </w:r>
          </w:p>
        </w:tc>
      </w:tr>
    </w:tbl>
    <w:p w:rsidR="005D49D7" w:rsidRPr="009D4B82" w:rsidRDefault="005D49D7" w:rsidP="00AC2DBD">
      <w:pPr>
        <w:spacing w:line="240" w:lineRule="auto"/>
        <w:rPr>
          <w:rFonts w:cstheme="minorHAnsi"/>
        </w:rPr>
      </w:pPr>
    </w:p>
    <w:sectPr w:rsidR="005D49D7" w:rsidRPr="009D4B82" w:rsidSect="0016738E">
      <w:footerReference w:type="default" r:id="rId21"/>
      <w:pgSz w:w="11906" w:h="16838"/>
      <w:pgMar w:top="567" w:right="1077" w:bottom="1077" w:left="1077" w:header="709" w:footer="4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D8" w:rsidRDefault="005F59D8" w:rsidP="002B359B">
      <w:pPr>
        <w:spacing w:after="0" w:line="240" w:lineRule="auto"/>
      </w:pPr>
      <w:r>
        <w:separator/>
      </w:r>
    </w:p>
  </w:endnote>
  <w:endnote w:type="continuationSeparator" w:id="0">
    <w:p w:rsidR="005F59D8" w:rsidRDefault="005F59D8" w:rsidP="002B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2"/>
      <w:gridCol w:w="3323"/>
      <w:gridCol w:w="3323"/>
    </w:tblGrid>
    <w:tr w:rsidR="00001DD9" w:rsidTr="00792F8C">
      <w:tc>
        <w:tcPr>
          <w:tcW w:w="3322" w:type="dxa"/>
        </w:tcPr>
        <w:p w:rsidR="00001DD9" w:rsidRDefault="00001DD9" w:rsidP="002B359B">
          <w:pPr>
            <w:pStyle w:val="ae"/>
          </w:pPr>
          <w:r>
            <w:t>ИРБИС г. Железнодорожный</w:t>
          </w:r>
        </w:p>
      </w:tc>
      <w:tc>
        <w:tcPr>
          <w:tcW w:w="3323" w:type="dxa"/>
        </w:tcPr>
        <w:p w:rsidR="00001DD9" w:rsidRDefault="00001DD9" w:rsidP="002B359B">
          <w:pPr>
            <w:pStyle w:val="ae"/>
            <w:jc w:val="center"/>
          </w:pPr>
          <w:r w:rsidRPr="002B359B">
            <w:t>mail@irbispro.ru</w:t>
          </w:r>
        </w:p>
      </w:tc>
      <w:tc>
        <w:tcPr>
          <w:tcW w:w="3323" w:type="dxa"/>
        </w:tcPr>
        <w:p w:rsidR="00001DD9" w:rsidRDefault="00001DD9" w:rsidP="002B359B">
          <w:pPr>
            <w:pStyle w:val="ae"/>
            <w:jc w:val="right"/>
          </w:pPr>
          <w:r w:rsidRPr="002B359B">
            <w:t>+7 (495) 984-23-95</w:t>
          </w:r>
        </w:p>
      </w:tc>
    </w:tr>
  </w:tbl>
  <w:p w:rsidR="00001DD9" w:rsidRPr="002B359B" w:rsidRDefault="00001DD9" w:rsidP="002B35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D8" w:rsidRDefault="005F59D8" w:rsidP="002B359B">
      <w:pPr>
        <w:spacing w:after="0" w:line="240" w:lineRule="auto"/>
      </w:pPr>
      <w:r>
        <w:separator/>
      </w:r>
    </w:p>
  </w:footnote>
  <w:footnote w:type="continuationSeparator" w:id="0">
    <w:p w:rsidR="005F59D8" w:rsidRDefault="005F59D8" w:rsidP="002B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55E"/>
    <w:multiLevelType w:val="hybridMultilevel"/>
    <w:tmpl w:val="C976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257C"/>
    <w:multiLevelType w:val="hybridMultilevel"/>
    <w:tmpl w:val="096A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798"/>
    <w:multiLevelType w:val="hybridMultilevel"/>
    <w:tmpl w:val="659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5000"/>
    <w:multiLevelType w:val="hybridMultilevel"/>
    <w:tmpl w:val="9EFE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27B92"/>
    <w:multiLevelType w:val="multilevel"/>
    <w:tmpl w:val="A30E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65FEC"/>
    <w:multiLevelType w:val="hybridMultilevel"/>
    <w:tmpl w:val="9C329B9E"/>
    <w:lvl w:ilvl="0" w:tplc="A1A6DB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FA53446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D76097"/>
    <w:multiLevelType w:val="hybridMultilevel"/>
    <w:tmpl w:val="C976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E5899"/>
    <w:multiLevelType w:val="multilevel"/>
    <w:tmpl w:val="8204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52D90"/>
    <w:multiLevelType w:val="multilevel"/>
    <w:tmpl w:val="3EA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75370D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5426A9A"/>
    <w:multiLevelType w:val="multilevel"/>
    <w:tmpl w:val="CB90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0724B"/>
    <w:multiLevelType w:val="multilevel"/>
    <w:tmpl w:val="DE2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F5A69"/>
    <w:multiLevelType w:val="multilevel"/>
    <w:tmpl w:val="62BC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E2E41"/>
    <w:multiLevelType w:val="hybridMultilevel"/>
    <w:tmpl w:val="7B8E9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870D3"/>
    <w:multiLevelType w:val="hybridMultilevel"/>
    <w:tmpl w:val="C976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80096"/>
    <w:multiLevelType w:val="hybridMultilevel"/>
    <w:tmpl w:val="2DEAE34C"/>
    <w:lvl w:ilvl="0" w:tplc="18804B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50E1B"/>
    <w:multiLevelType w:val="hybridMultilevel"/>
    <w:tmpl w:val="3E803F3A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3E1544A"/>
    <w:multiLevelType w:val="hybridMultilevel"/>
    <w:tmpl w:val="C976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95D1E"/>
    <w:multiLevelType w:val="multilevel"/>
    <w:tmpl w:val="3FA6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0C57BF"/>
    <w:multiLevelType w:val="multilevel"/>
    <w:tmpl w:val="EB88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B14A38"/>
    <w:multiLevelType w:val="hybridMultilevel"/>
    <w:tmpl w:val="8FF8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20"/>
  </w:num>
  <w:num w:numId="7">
    <w:abstractNumId w:val="13"/>
  </w:num>
  <w:num w:numId="8">
    <w:abstractNumId w:val="19"/>
  </w:num>
  <w:num w:numId="9">
    <w:abstractNumId w:val="1"/>
  </w:num>
  <w:num w:numId="10">
    <w:abstractNumId w:val="16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3"/>
  </w:num>
  <w:num w:numId="16">
    <w:abstractNumId w:val="14"/>
  </w:num>
  <w:num w:numId="17">
    <w:abstractNumId w:val="5"/>
  </w:num>
  <w:num w:numId="18">
    <w:abstractNumId w:val="0"/>
  </w:num>
  <w:num w:numId="19">
    <w:abstractNumId w:val="4"/>
  </w:num>
  <w:num w:numId="20">
    <w:abstractNumId w:val="15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35"/>
    <w:rsid w:val="00000BCC"/>
    <w:rsid w:val="00001DD9"/>
    <w:rsid w:val="00002886"/>
    <w:rsid w:val="000035D2"/>
    <w:rsid w:val="00010FCA"/>
    <w:rsid w:val="00013538"/>
    <w:rsid w:val="0001632D"/>
    <w:rsid w:val="00022887"/>
    <w:rsid w:val="00024299"/>
    <w:rsid w:val="00024A9D"/>
    <w:rsid w:val="00026807"/>
    <w:rsid w:val="00033743"/>
    <w:rsid w:val="000364FB"/>
    <w:rsid w:val="00040C60"/>
    <w:rsid w:val="00043B0C"/>
    <w:rsid w:val="00044097"/>
    <w:rsid w:val="00044413"/>
    <w:rsid w:val="000458CD"/>
    <w:rsid w:val="00045C98"/>
    <w:rsid w:val="00047336"/>
    <w:rsid w:val="00047659"/>
    <w:rsid w:val="00053788"/>
    <w:rsid w:val="0006155E"/>
    <w:rsid w:val="00062A1D"/>
    <w:rsid w:val="0006690E"/>
    <w:rsid w:val="000672E0"/>
    <w:rsid w:val="00067FA4"/>
    <w:rsid w:val="0007453F"/>
    <w:rsid w:val="000746C8"/>
    <w:rsid w:val="000765F8"/>
    <w:rsid w:val="000767EB"/>
    <w:rsid w:val="00080D30"/>
    <w:rsid w:val="0009203B"/>
    <w:rsid w:val="0009594C"/>
    <w:rsid w:val="000A06E5"/>
    <w:rsid w:val="000A28BE"/>
    <w:rsid w:val="000A3404"/>
    <w:rsid w:val="000C4011"/>
    <w:rsid w:val="000C6698"/>
    <w:rsid w:val="000D1232"/>
    <w:rsid w:val="000D3C4D"/>
    <w:rsid w:val="000E0E2E"/>
    <w:rsid w:val="000E1EA9"/>
    <w:rsid w:val="000E764C"/>
    <w:rsid w:val="000F1BE9"/>
    <w:rsid w:val="000F1CB0"/>
    <w:rsid w:val="00100F1D"/>
    <w:rsid w:val="00101185"/>
    <w:rsid w:val="00102E96"/>
    <w:rsid w:val="00103FF5"/>
    <w:rsid w:val="00104205"/>
    <w:rsid w:val="00106FAD"/>
    <w:rsid w:val="001156C0"/>
    <w:rsid w:val="0011642E"/>
    <w:rsid w:val="00123BBF"/>
    <w:rsid w:val="0012408C"/>
    <w:rsid w:val="001241E6"/>
    <w:rsid w:val="00124227"/>
    <w:rsid w:val="00124E41"/>
    <w:rsid w:val="0013017D"/>
    <w:rsid w:val="00132EFA"/>
    <w:rsid w:val="00136B0D"/>
    <w:rsid w:val="00136B5E"/>
    <w:rsid w:val="00136EA1"/>
    <w:rsid w:val="00140ECB"/>
    <w:rsid w:val="0014323E"/>
    <w:rsid w:val="00144F12"/>
    <w:rsid w:val="00146944"/>
    <w:rsid w:val="001504DF"/>
    <w:rsid w:val="00153BC4"/>
    <w:rsid w:val="0015508A"/>
    <w:rsid w:val="001555F1"/>
    <w:rsid w:val="00155C02"/>
    <w:rsid w:val="0016738E"/>
    <w:rsid w:val="0017318F"/>
    <w:rsid w:val="00175F3F"/>
    <w:rsid w:val="001760E4"/>
    <w:rsid w:val="001767A3"/>
    <w:rsid w:val="00177AB9"/>
    <w:rsid w:val="00181423"/>
    <w:rsid w:val="00184E30"/>
    <w:rsid w:val="00186C66"/>
    <w:rsid w:val="00191788"/>
    <w:rsid w:val="00191B62"/>
    <w:rsid w:val="00192C3E"/>
    <w:rsid w:val="001947C8"/>
    <w:rsid w:val="00194D90"/>
    <w:rsid w:val="00197247"/>
    <w:rsid w:val="001A110D"/>
    <w:rsid w:val="001A2A92"/>
    <w:rsid w:val="001A5B5E"/>
    <w:rsid w:val="001A624F"/>
    <w:rsid w:val="001A7656"/>
    <w:rsid w:val="001B03CD"/>
    <w:rsid w:val="001B19A2"/>
    <w:rsid w:val="001B4881"/>
    <w:rsid w:val="001C1F41"/>
    <w:rsid w:val="001C62D3"/>
    <w:rsid w:val="001C7FCA"/>
    <w:rsid w:val="001D0872"/>
    <w:rsid w:val="001E25A8"/>
    <w:rsid w:val="001F3CA8"/>
    <w:rsid w:val="001F6A06"/>
    <w:rsid w:val="002020A7"/>
    <w:rsid w:val="00202C62"/>
    <w:rsid w:val="00206226"/>
    <w:rsid w:val="002104BA"/>
    <w:rsid w:val="0021194C"/>
    <w:rsid w:val="00217305"/>
    <w:rsid w:val="00217787"/>
    <w:rsid w:val="0022147D"/>
    <w:rsid w:val="002227D4"/>
    <w:rsid w:val="00230C8B"/>
    <w:rsid w:val="002313B1"/>
    <w:rsid w:val="00234599"/>
    <w:rsid w:val="00234B93"/>
    <w:rsid w:val="00234F85"/>
    <w:rsid w:val="00236310"/>
    <w:rsid w:val="00237437"/>
    <w:rsid w:val="002403A7"/>
    <w:rsid w:val="00241F0C"/>
    <w:rsid w:val="002428F7"/>
    <w:rsid w:val="00242F6F"/>
    <w:rsid w:val="002449DA"/>
    <w:rsid w:val="002454B1"/>
    <w:rsid w:val="00245A0A"/>
    <w:rsid w:val="002504F1"/>
    <w:rsid w:val="00252F31"/>
    <w:rsid w:val="00254B52"/>
    <w:rsid w:val="00264CF2"/>
    <w:rsid w:val="00272044"/>
    <w:rsid w:val="00272092"/>
    <w:rsid w:val="00275C2F"/>
    <w:rsid w:val="0028035F"/>
    <w:rsid w:val="00281D20"/>
    <w:rsid w:val="0028332F"/>
    <w:rsid w:val="002840DF"/>
    <w:rsid w:val="00292D5F"/>
    <w:rsid w:val="0029378C"/>
    <w:rsid w:val="002945B5"/>
    <w:rsid w:val="002950EC"/>
    <w:rsid w:val="002977AC"/>
    <w:rsid w:val="002A6C29"/>
    <w:rsid w:val="002B0763"/>
    <w:rsid w:val="002B2812"/>
    <w:rsid w:val="002B31F8"/>
    <w:rsid w:val="002B359B"/>
    <w:rsid w:val="002B3760"/>
    <w:rsid w:val="002D0362"/>
    <w:rsid w:val="002D0F50"/>
    <w:rsid w:val="002D2DDD"/>
    <w:rsid w:val="002D5B0C"/>
    <w:rsid w:val="002D74EE"/>
    <w:rsid w:val="002E4358"/>
    <w:rsid w:val="002E6062"/>
    <w:rsid w:val="002E7352"/>
    <w:rsid w:val="002F0863"/>
    <w:rsid w:val="002F6C16"/>
    <w:rsid w:val="00304980"/>
    <w:rsid w:val="0030685C"/>
    <w:rsid w:val="00307806"/>
    <w:rsid w:val="00310D75"/>
    <w:rsid w:val="00323255"/>
    <w:rsid w:val="00323B63"/>
    <w:rsid w:val="00324094"/>
    <w:rsid w:val="003244F0"/>
    <w:rsid w:val="00325EEC"/>
    <w:rsid w:val="003300EF"/>
    <w:rsid w:val="00332150"/>
    <w:rsid w:val="0033750B"/>
    <w:rsid w:val="003447CE"/>
    <w:rsid w:val="00346594"/>
    <w:rsid w:val="00346CC0"/>
    <w:rsid w:val="00347329"/>
    <w:rsid w:val="00351C4B"/>
    <w:rsid w:val="00354CDF"/>
    <w:rsid w:val="00360843"/>
    <w:rsid w:val="00360B65"/>
    <w:rsid w:val="00362BFF"/>
    <w:rsid w:val="00365CD9"/>
    <w:rsid w:val="00367C97"/>
    <w:rsid w:val="003750B7"/>
    <w:rsid w:val="003818D0"/>
    <w:rsid w:val="00383741"/>
    <w:rsid w:val="00387F10"/>
    <w:rsid w:val="003901C0"/>
    <w:rsid w:val="003A1A9A"/>
    <w:rsid w:val="003A2151"/>
    <w:rsid w:val="003A3B3A"/>
    <w:rsid w:val="003A6D34"/>
    <w:rsid w:val="003B085B"/>
    <w:rsid w:val="003B7DDE"/>
    <w:rsid w:val="003C7996"/>
    <w:rsid w:val="003D11C7"/>
    <w:rsid w:val="003D353D"/>
    <w:rsid w:val="003D768D"/>
    <w:rsid w:val="003F2D79"/>
    <w:rsid w:val="003F71ED"/>
    <w:rsid w:val="00402094"/>
    <w:rsid w:val="004052FC"/>
    <w:rsid w:val="004132FB"/>
    <w:rsid w:val="00413CBD"/>
    <w:rsid w:val="00414358"/>
    <w:rsid w:val="00415571"/>
    <w:rsid w:val="00421CF2"/>
    <w:rsid w:val="00422B3D"/>
    <w:rsid w:val="00423CA3"/>
    <w:rsid w:val="00423FE7"/>
    <w:rsid w:val="00434E47"/>
    <w:rsid w:val="00437012"/>
    <w:rsid w:val="00441100"/>
    <w:rsid w:val="00442CDC"/>
    <w:rsid w:val="00447CEF"/>
    <w:rsid w:val="00452200"/>
    <w:rsid w:val="00453DDF"/>
    <w:rsid w:val="00456190"/>
    <w:rsid w:val="004576F0"/>
    <w:rsid w:val="00463567"/>
    <w:rsid w:val="00465DCA"/>
    <w:rsid w:val="004662D4"/>
    <w:rsid w:val="00466422"/>
    <w:rsid w:val="00466926"/>
    <w:rsid w:val="00470E7C"/>
    <w:rsid w:val="0047187E"/>
    <w:rsid w:val="004777BB"/>
    <w:rsid w:val="00481BB4"/>
    <w:rsid w:val="00481D9E"/>
    <w:rsid w:val="0048219F"/>
    <w:rsid w:val="004869F6"/>
    <w:rsid w:val="00486CEF"/>
    <w:rsid w:val="00486EE0"/>
    <w:rsid w:val="00487C65"/>
    <w:rsid w:val="004904E4"/>
    <w:rsid w:val="00493B27"/>
    <w:rsid w:val="0049440B"/>
    <w:rsid w:val="004A3CC9"/>
    <w:rsid w:val="004C16CB"/>
    <w:rsid w:val="004C56C0"/>
    <w:rsid w:val="004C62D3"/>
    <w:rsid w:val="004C7030"/>
    <w:rsid w:val="004D388D"/>
    <w:rsid w:val="004D68A9"/>
    <w:rsid w:val="004D6CA1"/>
    <w:rsid w:val="004E1611"/>
    <w:rsid w:val="004E2CB3"/>
    <w:rsid w:val="004E63B6"/>
    <w:rsid w:val="004E6A1F"/>
    <w:rsid w:val="004F53A6"/>
    <w:rsid w:val="00505401"/>
    <w:rsid w:val="00510B53"/>
    <w:rsid w:val="00513137"/>
    <w:rsid w:val="00513EC4"/>
    <w:rsid w:val="005213CF"/>
    <w:rsid w:val="005242FF"/>
    <w:rsid w:val="0052437A"/>
    <w:rsid w:val="00524CC6"/>
    <w:rsid w:val="00524D6C"/>
    <w:rsid w:val="0052578B"/>
    <w:rsid w:val="00526565"/>
    <w:rsid w:val="005304E1"/>
    <w:rsid w:val="00531E24"/>
    <w:rsid w:val="005342FB"/>
    <w:rsid w:val="00537256"/>
    <w:rsid w:val="00537CE0"/>
    <w:rsid w:val="0054371C"/>
    <w:rsid w:val="00546397"/>
    <w:rsid w:val="005503CF"/>
    <w:rsid w:val="0055381F"/>
    <w:rsid w:val="00553B3C"/>
    <w:rsid w:val="005548E1"/>
    <w:rsid w:val="00554F08"/>
    <w:rsid w:val="00556ACE"/>
    <w:rsid w:val="00561B6D"/>
    <w:rsid w:val="00562E42"/>
    <w:rsid w:val="00563B23"/>
    <w:rsid w:val="00564683"/>
    <w:rsid w:val="005646C9"/>
    <w:rsid w:val="00565375"/>
    <w:rsid w:val="00565F6C"/>
    <w:rsid w:val="00566026"/>
    <w:rsid w:val="0056736E"/>
    <w:rsid w:val="005718D0"/>
    <w:rsid w:val="005734F6"/>
    <w:rsid w:val="00575B8F"/>
    <w:rsid w:val="00576AA3"/>
    <w:rsid w:val="00577AB3"/>
    <w:rsid w:val="00577C03"/>
    <w:rsid w:val="00577F6F"/>
    <w:rsid w:val="005830B1"/>
    <w:rsid w:val="0058345A"/>
    <w:rsid w:val="005843F2"/>
    <w:rsid w:val="0058648A"/>
    <w:rsid w:val="0058713C"/>
    <w:rsid w:val="00591F4A"/>
    <w:rsid w:val="0059294D"/>
    <w:rsid w:val="005947BB"/>
    <w:rsid w:val="005968C4"/>
    <w:rsid w:val="00597209"/>
    <w:rsid w:val="005A0752"/>
    <w:rsid w:val="005A1132"/>
    <w:rsid w:val="005A1D9D"/>
    <w:rsid w:val="005A350D"/>
    <w:rsid w:val="005A48F0"/>
    <w:rsid w:val="005A7E30"/>
    <w:rsid w:val="005B1EF0"/>
    <w:rsid w:val="005B2792"/>
    <w:rsid w:val="005B456A"/>
    <w:rsid w:val="005B7EBB"/>
    <w:rsid w:val="005C0542"/>
    <w:rsid w:val="005C0CD0"/>
    <w:rsid w:val="005C15AD"/>
    <w:rsid w:val="005D49D7"/>
    <w:rsid w:val="005D5A83"/>
    <w:rsid w:val="005D6301"/>
    <w:rsid w:val="005E101E"/>
    <w:rsid w:val="005E201A"/>
    <w:rsid w:val="005F0EDF"/>
    <w:rsid w:val="005F30CF"/>
    <w:rsid w:val="005F336D"/>
    <w:rsid w:val="005F411D"/>
    <w:rsid w:val="005F53C2"/>
    <w:rsid w:val="005F59D8"/>
    <w:rsid w:val="005F6ED9"/>
    <w:rsid w:val="00600C9E"/>
    <w:rsid w:val="00600EC7"/>
    <w:rsid w:val="006024AA"/>
    <w:rsid w:val="00605CBE"/>
    <w:rsid w:val="0062022D"/>
    <w:rsid w:val="00630F2F"/>
    <w:rsid w:val="006320BD"/>
    <w:rsid w:val="00632396"/>
    <w:rsid w:val="0063298E"/>
    <w:rsid w:val="00632BD9"/>
    <w:rsid w:val="00641D6A"/>
    <w:rsid w:val="00642D54"/>
    <w:rsid w:val="00646C18"/>
    <w:rsid w:val="00653343"/>
    <w:rsid w:val="0065633C"/>
    <w:rsid w:val="00656434"/>
    <w:rsid w:val="00656482"/>
    <w:rsid w:val="006622C0"/>
    <w:rsid w:val="006642F7"/>
    <w:rsid w:val="00666BC8"/>
    <w:rsid w:val="00666BD6"/>
    <w:rsid w:val="00667C4A"/>
    <w:rsid w:val="0067089E"/>
    <w:rsid w:val="00671E61"/>
    <w:rsid w:val="0067206B"/>
    <w:rsid w:val="00681B3E"/>
    <w:rsid w:val="00681E89"/>
    <w:rsid w:val="006865AD"/>
    <w:rsid w:val="00693575"/>
    <w:rsid w:val="0069438F"/>
    <w:rsid w:val="00696A25"/>
    <w:rsid w:val="006A11F1"/>
    <w:rsid w:val="006A372C"/>
    <w:rsid w:val="006A4BAD"/>
    <w:rsid w:val="006A6C83"/>
    <w:rsid w:val="006A7BBE"/>
    <w:rsid w:val="006B0EDE"/>
    <w:rsid w:val="006B4723"/>
    <w:rsid w:val="006B4F8F"/>
    <w:rsid w:val="006B77BE"/>
    <w:rsid w:val="006B79DA"/>
    <w:rsid w:val="006B7B4B"/>
    <w:rsid w:val="006B7F61"/>
    <w:rsid w:val="006C2F23"/>
    <w:rsid w:val="006C6B6E"/>
    <w:rsid w:val="006D0C84"/>
    <w:rsid w:val="006D6622"/>
    <w:rsid w:val="006E0834"/>
    <w:rsid w:val="006E0BBF"/>
    <w:rsid w:val="006E2AD4"/>
    <w:rsid w:val="006E3AE8"/>
    <w:rsid w:val="006E60AE"/>
    <w:rsid w:val="006E6EE8"/>
    <w:rsid w:val="006F1E1D"/>
    <w:rsid w:val="006F49DC"/>
    <w:rsid w:val="007053E3"/>
    <w:rsid w:val="007109D1"/>
    <w:rsid w:val="0071311D"/>
    <w:rsid w:val="00720196"/>
    <w:rsid w:val="0072148F"/>
    <w:rsid w:val="007237BD"/>
    <w:rsid w:val="0073203E"/>
    <w:rsid w:val="00733EBB"/>
    <w:rsid w:val="0073556D"/>
    <w:rsid w:val="0074196E"/>
    <w:rsid w:val="007421F6"/>
    <w:rsid w:val="00756014"/>
    <w:rsid w:val="0076304C"/>
    <w:rsid w:val="0076327E"/>
    <w:rsid w:val="00766A24"/>
    <w:rsid w:val="00770B8E"/>
    <w:rsid w:val="00773D0D"/>
    <w:rsid w:val="0077726B"/>
    <w:rsid w:val="007807C2"/>
    <w:rsid w:val="00781A0F"/>
    <w:rsid w:val="00783B97"/>
    <w:rsid w:val="00783BED"/>
    <w:rsid w:val="00790032"/>
    <w:rsid w:val="0079196B"/>
    <w:rsid w:val="0079219F"/>
    <w:rsid w:val="00792F8C"/>
    <w:rsid w:val="00795557"/>
    <w:rsid w:val="00795C9B"/>
    <w:rsid w:val="00797589"/>
    <w:rsid w:val="007A1973"/>
    <w:rsid w:val="007A3A53"/>
    <w:rsid w:val="007B5384"/>
    <w:rsid w:val="007C5DBF"/>
    <w:rsid w:val="007C6722"/>
    <w:rsid w:val="007D0531"/>
    <w:rsid w:val="007D26BA"/>
    <w:rsid w:val="007E02E7"/>
    <w:rsid w:val="007E197D"/>
    <w:rsid w:val="007F423E"/>
    <w:rsid w:val="007F66F1"/>
    <w:rsid w:val="007F7AA9"/>
    <w:rsid w:val="007F7B27"/>
    <w:rsid w:val="007F7C14"/>
    <w:rsid w:val="00804620"/>
    <w:rsid w:val="00810EA9"/>
    <w:rsid w:val="008175EF"/>
    <w:rsid w:val="00821710"/>
    <w:rsid w:val="008248D2"/>
    <w:rsid w:val="00826E53"/>
    <w:rsid w:val="00830BE0"/>
    <w:rsid w:val="00831024"/>
    <w:rsid w:val="00831859"/>
    <w:rsid w:val="00832835"/>
    <w:rsid w:val="0083403D"/>
    <w:rsid w:val="00836846"/>
    <w:rsid w:val="008371E2"/>
    <w:rsid w:val="008406F9"/>
    <w:rsid w:val="00847DF6"/>
    <w:rsid w:val="00847EC6"/>
    <w:rsid w:val="00856C00"/>
    <w:rsid w:val="008579AB"/>
    <w:rsid w:val="008648E4"/>
    <w:rsid w:val="00866BF4"/>
    <w:rsid w:val="008723C7"/>
    <w:rsid w:val="008771B8"/>
    <w:rsid w:val="008811F7"/>
    <w:rsid w:val="00881AEA"/>
    <w:rsid w:val="0088400C"/>
    <w:rsid w:val="0089225C"/>
    <w:rsid w:val="008936A8"/>
    <w:rsid w:val="00894518"/>
    <w:rsid w:val="008A11D3"/>
    <w:rsid w:val="008B22B0"/>
    <w:rsid w:val="008B5FB4"/>
    <w:rsid w:val="008C0C85"/>
    <w:rsid w:val="008C20EA"/>
    <w:rsid w:val="008C57F4"/>
    <w:rsid w:val="008C6A99"/>
    <w:rsid w:val="008D768A"/>
    <w:rsid w:val="008E144D"/>
    <w:rsid w:val="008E3067"/>
    <w:rsid w:val="008E552A"/>
    <w:rsid w:val="008E6CA1"/>
    <w:rsid w:val="008E7E60"/>
    <w:rsid w:val="008F0CD5"/>
    <w:rsid w:val="008F2F69"/>
    <w:rsid w:val="008F3235"/>
    <w:rsid w:val="008F3C3E"/>
    <w:rsid w:val="008F7AE8"/>
    <w:rsid w:val="008F7BD8"/>
    <w:rsid w:val="009061A2"/>
    <w:rsid w:val="0091077E"/>
    <w:rsid w:val="009172D5"/>
    <w:rsid w:val="00922602"/>
    <w:rsid w:val="00925A89"/>
    <w:rsid w:val="00930ACA"/>
    <w:rsid w:val="00932722"/>
    <w:rsid w:val="00934D05"/>
    <w:rsid w:val="0093570B"/>
    <w:rsid w:val="00935DC5"/>
    <w:rsid w:val="009371E4"/>
    <w:rsid w:val="009417B5"/>
    <w:rsid w:val="00941DB4"/>
    <w:rsid w:val="009434CB"/>
    <w:rsid w:val="00945010"/>
    <w:rsid w:val="009468E5"/>
    <w:rsid w:val="009514A2"/>
    <w:rsid w:val="009532D9"/>
    <w:rsid w:val="009540E5"/>
    <w:rsid w:val="00957F1B"/>
    <w:rsid w:val="0096669B"/>
    <w:rsid w:val="00970243"/>
    <w:rsid w:val="0097063B"/>
    <w:rsid w:val="00970C1F"/>
    <w:rsid w:val="009711F1"/>
    <w:rsid w:val="009720D3"/>
    <w:rsid w:val="009743CE"/>
    <w:rsid w:val="00980705"/>
    <w:rsid w:val="00980908"/>
    <w:rsid w:val="00985FEF"/>
    <w:rsid w:val="00992ADD"/>
    <w:rsid w:val="009959A1"/>
    <w:rsid w:val="009A1AC5"/>
    <w:rsid w:val="009A53E8"/>
    <w:rsid w:val="009B07C2"/>
    <w:rsid w:val="009B5E02"/>
    <w:rsid w:val="009B7FE5"/>
    <w:rsid w:val="009C0287"/>
    <w:rsid w:val="009C160D"/>
    <w:rsid w:val="009C2DA0"/>
    <w:rsid w:val="009C4957"/>
    <w:rsid w:val="009C6701"/>
    <w:rsid w:val="009D2413"/>
    <w:rsid w:val="009D25AF"/>
    <w:rsid w:val="009D2F9F"/>
    <w:rsid w:val="009D4B82"/>
    <w:rsid w:val="009E1EE9"/>
    <w:rsid w:val="009E2AEA"/>
    <w:rsid w:val="009E5A3A"/>
    <w:rsid w:val="009E7F93"/>
    <w:rsid w:val="009F00FF"/>
    <w:rsid w:val="00A02372"/>
    <w:rsid w:val="00A03BBB"/>
    <w:rsid w:val="00A06338"/>
    <w:rsid w:val="00A129C8"/>
    <w:rsid w:val="00A13BE1"/>
    <w:rsid w:val="00A169A1"/>
    <w:rsid w:val="00A169D5"/>
    <w:rsid w:val="00A221A2"/>
    <w:rsid w:val="00A27EB7"/>
    <w:rsid w:val="00A3191C"/>
    <w:rsid w:val="00A33AB5"/>
    <w:rsid w:val="00A4316C"/>
    <w:rsid w:val="00A43984"/>
    <w:rsid w:val="00A5083E"/>
    <w:rsid w:val="00A5365F"/>
    <w:rsid w:val="00A53E52"/>
    <w:rsid w:val="00A61A69"/>
    <w:rsid w:val="00A6201A"/>
    <w:rsid w:val="00A6274B"/>
    <w:rsid w:val="00A63682"/>
    <w:rsid w:val="00A6499D"/>
    <w:rsid w:val="00A70BFC"/>
    <w:rsid w:val="00A7401F"/>
    <w:rsid w:val="00A80001"/>
    <w:rsid w:val="00A8236C"/>
    <w:rsid w:val="00A92E0F"/>
    <w:rsid w:val="00A97747"/>
    <w:rsid w:val="00A97898"/>
    <w:rsid w:val="00AA3203"/>
    <w:rsid w:val="00AB58F6"/>
    <w:rsid w:val="00AB642F"/>
    <w:rsid w:val="00AC2DBD"/>
    <w:rsid w:val="00AD2023"/>
    <w:rsid w:val="00AE61E3"/>
    <w:rsid w:val="00AE7916"/>
    <w:rsid w:val="00AF049A"/>
    <w:rsid w:val="00AF3309"/>
    <w:rsid w:val="00AF3AF9"/>
    <w:rsid w:val="00AF41CB"/>
    <w:rsid w:val="00AF556B"/>
    <w:rsid w:val="00AF5FF9"/>
    <w:rsid w:val="00AF637E"/>
    <w:rsid w:val="00B13CA4"/>
    <w:rsid w:val="00B13EBB"/>
    <w:rsid w:val="00B20DF5"/>
    <w:rsid w:val="00B210D7"/>
    <w:rsid w:val="00B21241"/>
    <w:rsid w:val="00B234B3"/>
    <w:rsid w:val="00B27EE2"/>
    <w:rsid w:val="00B31C36"/>
    <w:rsid w:val="00B331E9"/>
    <w:rsid w:val="00B33811"/>
    <w:rsid w:val="00B341AD"/>
    <w:rsid w:val="00B40ED8"/>
    <w:rsid w:val="00B42F3A"/>
    <w:rsid w:val="00B44BA2"/>
    <w:rsid w:val="00B45611"/>
    <w:rsid w:val="00B46ADB"/>
    <w:rsid w:val="00B53ABD"/>
    <w:rsid w:val="00B6189E"/>
    <w:rsid w:val="00B6448F"/>
    <w:rsid w:val="00B64545"/>
    <w:rsid w:val="00B6564D"/>
    <w:rsid w:val="00B671E1"/>
    <w:rsid w:val="00B67E66"/>
    <w:rsid w:val="00B7144B"/>
    <w:rsid w:val="00B73468"/>
    <w:rsid w:val="00B76DE3"/>
    <w:rsid w:val="00B77702"/>
    <w:rsid w:val="00B841CB"/>
    <w:rsid w:val="00B84AD1"/>
    <w:rsid w:val="00B90F5C"/>
    <w:rsid w:val="00B92B4B"/>
    <w:rsid w:val="00B940FF"/>
    <w:rsid w:val="00BA017B"/>
    <w:rsid w:val="00BA55FE"/>
    <w:rsid w:val="00BA5BE1"/>
    <w:rsid w:val="00BA6B9C"/>
    <w:rsid w:val="00BB0E46"/>
    <w:rsid w:val="00BB38B9"/>
    <w:rsid w:val="00BB412C"/>
    <w:rsid w:val="00BB5DD1"/>
    <w:rsid w:val="00BC0377"/>
    <w:rsid w:val="00BC1860"/>
    <w:rsid w:val="00BC1C05"/>
    <w:rsid w:val="00BC4F00"/>
    <w:rsid w:val="00BC68EC"/>
    <w:rsid w:val="00BD4E93"/>
    <w:rsid w:val="00BE22A5"/>
    <w:rsid w:val="00BE2E95"/>
    <w:rsid w:val="00BF131C"/>
    <w:rsid w:val="00BF1B3F"/>
    <w:rsid w:val="00BF25C2"/>
    <w:rsid w:val="00BF36E8"/>
    <w:rsid w:val="00BF4350"/>
    <w:rsid w:val="00BF4C0C"/>
    <w:rsid w:val="00C12640"/>
    <w:rsid w:val="00C13ADA"/>
    <w:rsid w:val="00C20414"/>
    <w:rsid w:val="00C20AEF"/>
    <w:rsid w:val="00C2105A"/>
    <w:rsid w:val="00C2186F"/>
    <w:rsid w:val="00C22007"/>
    <w:rsid w:val="00C23E71"/>
    <w:rsid w:val="00C23FC3"/>
    <w:rsid w:val="00C24208"/>
    <w:rsid w:val="00C30F66"/>
    <w:rsid w:val="00C32D57"/>
    <w:rsid w:val="00C36CFE"/>
    <w:rsid w:val="00C50A35"/>
    <w:rsid w:val="00C53DE4"/>
    <w:rsid w:val="00C53F72"/>
    <w:rsid w:val="00C557AE"/>
    <w:rsid w:val="00C61912"/>
    <w:rsid w:val="00C6565F"/>
    <w:rsid w:val="00C659EA"/>
    <w:rsid w:val="00C67957"/>
    <w:rsid w:val="00C70172"/>
    <w:rsid w:val="00C74BE2"/>
    <w:rsid w:val="00C81115"/>
    <w:rsid w:val="00C81E2F"/>
    <w:rsid w:val="00C85510"/>
    <w:rsid w:val="00C87FCF"/>
    <w:rsid w:val="00C904C9"/>
    <w:rsid w:val="00C9316F"/>
    <w:rsid w:val="00C93373"/>
    <w:rsid w:val="00C952DD"/>
    <w:rsid w:val="00C953CC"/>
    <w:rsid w:val="00CA2E28"/>
    <w:rsid w:val="00CA4F8B"/>
    <w:rsid w:val="00CA53BE"/>
    <w:rsid w:val="00CA60BC"/>
    <w:rsid w:val="00CB32A4"/>
    <w:rsid w:val="00CB42E6"/>
    <w:rsid w:val="00CB4E6E"/>
    <w:rsid w:val="00CB72A3"/>
    <w:rsid w:val="00CB742A"/>
    <w:rsid w:val="00CC0086"/>
    <w:rsid w:val="00CC0389"/>
    <w:rsid w:val="00CC24A5"/>
    <w:rsid w:val="00CD0C87"/>
    <w:rsid w:val="00CD1C13"/>
    <w:rsid w:val="00CD3179"/>
    <w:rsid w:val="00CD3EB7"/>
    <w:rsid w:val="00CD424B"/>
    <w:rsid w:val="00CD6FA4"/>
    <w:rsid w:val="00CE7895"/>
    <w:rsid w:val="00CF03A1"/>
    <w:rsid w:val="00CF0AE4"/>
    <w:rsid w:val="00CF1529"/>
    <w:rsid w:val="00CF5166"/>
    <w:rsid w:val="00D003AB"/>
    <w:rsid w:val="00D0113E"/>
    <w:rsid w:val="00D04AB9"/>
    <w:rsid w:val="00D07BB7"/>
    <w:rsid w:val="00D07C1E"/>
    <w:rsid w:val="00D12098"/>
    <w:rsid w:val="00D17037"/>
    <w:rsid w:val="00D17820"/>
    <w:rsid w:val="00D244C6"/>
    <w:rsid w:val="00D3470C"/>
    <w:rsid w:val="00D36215"/>
    <w:rsid w:val="00D4120A"/>
    <w:rsid w:val="00D43249"/>
    <w:rsid w:val="00D44E8E"/>
    <w:rsid w:val="00D44F11"/>
    <w:rsid w:val="00D53BA8"/>
    <w:rsid w:val="00D617FF"/>
    <w:rsid w:val="00D621DA"/>
    <w:rsid w:val="00D6582B"/>
    <w:rsid w:val="00D677EE"/>
    <w:rsid w:val="00D71D86"/>
    <w:rsid w:val="00D72B36"/>
    <w:rsid w:val="00D74904"/>
    <w:rsid w:val="00D75BAC"/>
    <w:rsid w:val="00D90C09"/>
    <w:rsid w:val="00DA42A5"/>
    <w:rsid w:val="00DA4DCD"/>
    <w:rsid w:val="00DB13B7"/>
    <w:rsid w:val="00DB1448"/>
    <w:rsid w:val="00DB4522"/>
    <w:rsid w:val="00DB4BA0"/>
    <w:rsid w:val="00DB518B"/>
    <w:rsid w:val="00DC053C"/>
    <w:rsid w:val="00DD3F78"/>
    <w:rsid w:val="00DE15A5"/>
    <w:rsid w:val="00DF0D96"/>
    <w:rsid w:val="00DF26A7"/>
    <w:rsid w:val="00DF366A"/>
    <w:rsid w:val="00E04659"/>
    <w:rsid w:val="00E076A5"/>
    <w:rsid w:val="00E17749"/>
    <w:rsid w:val="00E20AF9"/>
    <w:rsid w:val="00E2109C"/>
    <w:rsid w:val="00E22792"/>
    <w:rsid w:val="00E250CC"/>
    <w:rsid w:val="00E30B13"/>
    <w:rsid w:val="00E35998"/>
    <w:rsid w:val="00E44757"/>
    <w:rsid w:val="00E45F27"/>
    <w:rsid w:val="00E47719"/>
    <w:rsid w:val="00E533AF"/>
    <w:rsid w:val="00E54ECC"/>
    <w:rsid w:val="00E60064"/>
    <w:rsid w:val="00E6043D"/>
    <w:rsid w:val="00E61076"/>
    <w:rsid w:val="00E613ED"/>
    <w:rsid w:val="00E62273"/>
    <w:rsid w:val="00E74F98"/>
    <w:rsid w:val="00E751A2"/>
    <w:rsid w:val="00E76D5D"/>
    <w:rsid w:val="00E778EF"/>
    <w:rsid w:val="00E80399"/>
    <w:rsid w:val="00E80460"/>
    <w:rsid w:val="00E84763"/>
    <w:rsid w:val="00E850A1"/>
    <w:rsid w:val="00E879C5"/>
    <w:rsid w:val="00E9770F"/>
    <w:rsid w:val="00EA0829"/>
    <w:rsid w:val="00EA5EE7"/>
    <w:rsid w:val="00EA717A"/>
    <w:rsid w:val="00EB1932"/>
    <w:rsid w:val="00EB649A"/>
    <w:rsid w:val="00EC1647"/>
    <w:rsid w:val="00EC2AD0"/>
    <w:rsid w:val="00ED1408"/>
    <w:rsid w:val="00ED1A29"/>
    <w:rsid w:val="00ED3188"/>
    <w:rsid w:val="00ED36B7"/>
    <w:rsid w:val="00ED5043"/>
    <w:rsid w:val="00ED6B3E"/>
    <w:rsid w:val="00EE533B"/>
    <w:rsid w:val="00EE618E"/>
    <w:rsid w:val="00EE65EA"/>
    <w:rsid w:val="00EE7F8A"/>
    <w:rsid w:val="00EF2758"/>
    <w:rsid w:val="00EF5386"/>
    <w:rsid w:val="00F00E21"/>
    <w:rsid w:val="00F03141"/>
    <w:rsid w:val="00F0402B"/>
    <w:rsid w:val="00F042B7"/>
    <w:rsid w:val="00F073E9"/>
    <w:rsid w:val="00F11C10"/>
    <w:rsid w:val="00F16F19"/>
    <w:rsid w:val="00F201B0"/>
    <w:rsid w:val="00F211B5"/>
    <w:rsid w:val="00F21ADA"/>
    <w:rsid w:val="00F22E58"/>
    <w:rsid w:val="00F25B4C"/>
    <w:rsid w:val="00F3112C"/>
    <w:rsid w:val="00F32F07"/>
    <w:rsid w:val="00F34964"/>
    <w:rsid w:val="00F35B74"/>
    <w:rsid w:val="00F36A0C"/>
    <w:rsid w:val="00F43487"/>
    <w:rsid w:val="00F461C1"/>
    <w:rsid w:val="00F60ED0"/>
    <w:rsid w:val="00F653F7"/>
    <w:rsid w:val="00F67731"/>
    <w:rsid w:val="00F716A7"/>
    <w:rsid w:val="00F90B52"/>
    <w:rsid w:val="00F941D1"/>
    <w:rsid w:val="00FA31E1"/>
    <w:rsid w:val="00FA35D9"/>
    <w:rsid w:val="00FA4102"/>
    <w:rsid w:val="00FA70AB"/>
    <w:rsid w:val="00FB1252"/>
    <w:rsid w:val="00FB29A0"/>
    <w:rsid w:val="00FB3A84"/>
    <w:rsid w:val="00FC2243"/>
    <w:rsid w:val="00FC66AD"/>
    <w:rsid w:val="00FC780A"/>
    <w:rsid w:val="00FD0DF8"/>
    <w:rsid w:val="00FE178B"/>
    <w:rsid w:val="00FE75E8"/>
    <w:rsid w:val="00FE787C"/>
    <w:rsid w:val="00FF1325"/>
    <w:rsid w:val="00FF309D"/>
    <w:rsid w:val="00FF409A"/>
    <w:rsid w:val="00FF4900"/>
    <w:rsid w:val="00FF4FA3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B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947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D04A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Intense Emphasis"/>
    <w:basedOn w:val="a0"/>
    <w:uiPriority w:val="21"/>
    <w:qFormat/>
    <w:rsid w:val="00D04AB9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59B"/>
  </w:style>
  <w:style w:type="paragraph" w:styleId="ae">
    <w:name w:val="footer"/>
    <w:basedOn w:val="a"/>
    <w:link w:val="af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59B"/>
  </w:style>
  <w:style w:type="character" w:customStyle="1" w:styleId="apple-converted-space">
    <w:name w:val="apple-converted-space"/>
    <w:basedOn w:val="a0"/>
    <w:rsid w:val="000E1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B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947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D04A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Intense Emphasis"/>
    <w:basedOn w:val="a0"/>
    <w:uiPriority w:val="21"/>
    <w:qFormat/>
    <w:rsid w:val="00D04AB9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59B"/>
  </w:style>
  <w:style w:type="paragraph" w:styleId="ae">
    <w:name w:val="footer"/>
    <w:basedOn w:val="a"/>
    <w:link w:val="af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59B"/>
  </w:style>
  <w:style w:type="character" w:customStyle="1" w:styleId="apple-converted-space">
    <w:name w:val="apple-converted-space"/>
    <w:basedOn w:val="a0"/>
    <w:rsid w:val="000E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243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07/relationships/hdphoto" Target="media/hdphoto3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08C6-B37F-4325-9BC4-D89A3A6E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IRBIS</cp:lastModifiedBy>
  <cp:revision>2</cp:revision>
  <cp:lastPrinted>2014-11-05T13:02:00Z</cp:lastPrinted>
  <dcterms:created xsi:type="dcterms:W3CDTF">2015-03-24T08:24:00Z</dcterms:created>
  <dcterms:modified xsi:type="dcterms:W3CDTF">2015-03-24T08:24:00Z</dcterms:modified>
</cp:coreProperties>
</file>